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15DC4" w14:textId="68013A12" w:rsidR="00F8053D" w:rsidRDefault="00F8053D" w:rsidP="006F5EE8">
      <w:pPr>
        <w:spacing w:line="360" w:lineRule="auto"/>
        <w:rPr>
          <w:rFonts w:ascii="Book Antiqua" w:hAnsi="Book Antiqua" w:cstheme="minorHAnsi"/>
          <w:sz w:val="32"/>
          <w:szCs w:val="32"/>
        </w:rPr>
      </w:pPr>
    </w:p>
    <w:p w14:paraId="121DC2B9" w14:textId="1AC3E231" w:rsidR="00820802" w:rsidRDefault="00820802" w:rsidP="006F5EE8">
      <w:pPr>
        <w:spacing w:line="360" w:lineRule="auto"/>
        <w:rPr>
          <w:rFonts w:ascii="Book Antiqua" w:hAnsi="Book Antiqua" w:cstheme="minorHAnsi"/>
          <w:sz w:val="32"/>
          <w:szCs w:val="32"/>
        </w:rPr>
      </w:pPr>
    </w:p>
    <w:p w14:paraId="7893A8D9" w14:textId="77777777" w:rsidR="00820802" w:rsidRDefault="00820802" w:rsidP="006F5EE8">
      <w:pPr>
        <w:spacing w:line="360" w:lineRule="auto"/>
        <w:rPr>
          <w:rFonts w:ascii="Book Antiqua" w:hAnsi="Book Antiqua" w:cstheme="minorHAnsi"/>
          <w:sz w:val="32"/>
          <w:szCs w:val="32"/>
        </w:rPr>
      </w:pPr>
    </w:p>
    <w:p w14:paraId="39DDC7F8" w14:textId="77777777" w:rsidR="00F8053D" w:rsidRDefault="00F8053D" w:rsidP="006F5EE8">
      <w:pPr>
        <w:spacing w:line="360" w:lineRule="auto"/>
        <w:rPr>
          <w:rFonts w:ascii="Book Antiqua" w:hAnsi="Book Antiqua" w:cstheme="minorHAnsi"/>
          <w:sz w:val="32"/>
          <w:szCs w:val="32"/>
        </w:rPr>
      </w:pPr>
    </w:p>
    <w:p w14:paraId="0C755D07" w14:textId="77777777" w:rsidR="00F8053D" w:rsidRDefault="00F8053D" w:rsidP="006F5EE8">
      <w:pPr>
        <w:spacing w:line="360" w:lineRule="auto"/>
        <w:rPr>
          <w:rFonts w:ascii="Book Antiqua" w:hAnsi="Book Antiqua" w:cstheme="minorHAnsi"/>
          <w:sz w:val="32"/>
          <w:szCs w:val="32"/>
        </w:rPr>
      </w:pPr>
    </w:p>
    <w:p w14:paraId="1B3CD411" w14:textId="0C4D4C50" w:rsidR="00621BF3" w:rsidRDefault="000403FB" w:rsidP="006F5EE8">
      <w:pPr>
        <w:spacing w:line="360" w:lineRule="auto"/>
        <w:rPr>
          <w:rFonts w:ascii="Book Antiqua" w:hAnsi="Book Antiqua" w:cstheme="minorHAnsi"/>
          <w:sz w:val="32"/>
          <w:szCs w:val="32"/>
        </w:rPr>
      </w:pPr>
      <w:r>
        <w:rPr>
          <w:rFonts w:ascii="Book Antiqua" w:hAnsi="Book Antiqua" w:cstheme="minorHAnsi"/>
          <w:noProof/>
          <w:sz w:val="32"/>
          <w:szCs w:val="32"/>
        </w:rPr>
        <mc:AlternateContent>
          <mc:Choice Requires="wpg">
            <w:drawing>
              <wp:anchor distT="0" distB="0" distL="114300" distR="114300" simplePos="0" relativeHeight="251661312" behindDoc="0" locked="0" layoutInCell="1" allowOverlap="1" wp14:anchorId="3E61B39C" wp14:editId="5C4F3DDD">
                <wp:simplePos x="0" y="0"/>
                <wp:positionH relativeFrom="margin">
                  <wp:align>center</wp:align>
                </wp:positionH>
                <wp:positionV relativeFrom="paragraph">
                  <wp:posOffset>438486</wp:posOffset>
                </wp:positionV>
                <wp:extent cx="7368988" cy="1344706"/>
                <wp:effectExtent l="0" t="0" r="0" b="0"/>
                <wp:wrapNone/>
                <wp:docPr id="5" name="Group 5"/>
                <wp:cNvGraphicFramePr/>
                <a:graphic xmlns:a="http://schemas.openxmlformats.org/drawingml/2006/main">
                  <a:graphicData uri="http://schemas.microsoft.com/office/word/2010/wordprocessingGroup">
                    <wpg:wgp>
                      <wpg:cNvGrpSpPr/>
                      <wpg:grpSpPr>
                        <a:xfrm>
                          <a:off x="0" y="0"/>
                          <a:ext cx="7368988" cy="1344706"/>
                          <a:chOff x="0" y="0"/>
                          <a:chExt cx="5633720" cy="1261110"/>
                        </a:xfrm>
                      </wpg:grpSpPr>
                      <wps:wsp>
                        <wps:cNvPr id="2" name="Rounded Rectangle 2"/>
                        <wps:cNvSpPr/>
                        <wps:spPr>
                          <a:xfrm>
                            <a:off x="933856" y="38911"/>
                            <a:ext cx="3759200" cy="508000"/>
                          </a:xfrm>
                          <a:prstGeom prst="roundRect">
                            <a:avLst/>
                          </a:prstGeom>
                          <a:solidFill>
                            <a:srgbClr val="64BC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0"/>
                            <a:ext cx="5633720" cy="1261110"/>
                          </a:xfrm>
                          <a:prstGeom prst="rect">
                            <a:avLst/>
                          </a:prstGeom>
                          <a:noFill/>
                          <a:ln w="6350">
                            <a:noFill/>
                          </a:ln>
                        </wps:spPr>
                        <wps:txbx>
                          <w:txbxContent>
                            <w:p w14:paraId="1DDA0DBD" w14:textId="156F12D0" w:rsidR="00542367" w:rsidRDefault="00542367" w:rsidP="00820802">
                              <w:pPr>
                                <w:spacing w:line="240" w:lineRule="auto"/>
                                <w:jc w:val="center"/>
                                <w:rPr>
                                  <w:rFonts w:ascii="Montserrat" w:hAnsi="Montserrat" w:cstheme="minorHAnsi"/>
                                  <w:b/>
                                  <w:bCs/>
                                  <w:color w:val="FFFFFF" w:themeColor="background1"/>
                                  <w:sz w:val="64"/>
                                  <w:szCs w:val="64"/>
                                </w:rPr>
                              </w:pPr>
                              <w:r>
                                <w:rPr>
                                  <w:rFonts w:ascii="Montserrat" w:hAnsi="Montserrat" w:cstheme="minorHAnsi"/>
                                  <w:b/>
                                  <w:bCs/>
                                  <w:color w:val="FFFFFF" w:themeColor="background1"/>
                                  <w:sz w:val="64"/>
                                  <w:szCs w:val="64"/>
                                </w:rPr>
                                <w:t>TERMS OF BUSINESS</w:t>
                              </w:r>
                            </w:p>
                            <w:p w14:paraId="61316E35" w14:textId="76C9B012" w:rsidR="00542367" w:rsidRPr="00CB1D37" w:rsidRDefault="00542367" w:rsidP="00820802">
                              <w:pPr>
                                <w:spacing w:line="240" w:lineRule="auto"/>
                                <w:jc w:val="center"/>
                                <w:rPr>
                                  <w:rFonts w:ascii="Montserrat" w:hAnsi="Montserrat" w:cstheme="minorHAnsi"/>
                                  <w:color w:val="000000" w:themeColor="text1"/>
                                  <w:sz w:val="64"/>
                                  <w:szCs w:val="64"/>
                                </w:rPr>
                              </w:pPr>
                              <w:r w:rsidRPr="00CB1D37">
                                <w:rPr>
                                  <w:rFonts w:ascii="Montserrat" w:hAnsi="Montserrat" w:cstheme="minorHAnsi"/>
                                  <w:color w:val="000000" w:themeColor="text1"/>
                                  <w:sz w:val="64"/>
                                  <w:szCs w:val="64"/>
                                </w:rPr>
                                <w:t>DIRECT HIRE</w:t>
                              </w:r>
                            </w:p>
                            <w:p w14:paraId="31E8AD57" w14:textId="77777777" w:rsidR="00542367" w:rsidRPr="00820802" w:rsidRDefault="00542367" w:rsidP="00820802">
                              <w:pPr>
                                <w:spacing w:line="240" w:lineRule="auto"/>
                                <w:jc w:val="center"/>
                                <w:rPr>
                                  <w:rFonts w:ascii="Montserrat" w:hAnsi="Montserrat"/>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61B39C" id="Group 5" o:spid="_x0000_s1026" style="position:absolute;margin-left:0;margin-top:34.55pt;width:580.25pt;height:105.9pt;z-index:251661312;mso-position-horizontal:center;mso-position-horizontal-relative:margin;mso-width-relative:margin;mso-height-relative:margin" coordsize="56337,126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">
                <v:roundrect id="Rounded Rectangle 2" o:spid="_x0000_s1027" style="position:absolute;left:9338;top:389;width:37592;height:508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" fillcolor="#64bc46" stroked="f" strokeweight="1pt">
                  <v:stroke joinstyle="miter"/>
                </v:roundrect>
                <v:shapetype id="_x0000_t202" coordsize="21600,21600" o:spt="202" path="m,l,21600r21600,l21600,xe">
                  <v:stroke joinstyle="miter"/>
                  <v:path gradientshapeok="t" o:connecttype="rect"/>
                </v:shapetype>
                <v:shape id="Text Box 4" o:spid="_x0000_s1028" type="#_x0000_t202" style="position:absolute;width:56337;height:126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" filled="f" stroked="f" strokeweight=".5pt">
                  <v:textbox>
                    <w:txbxContent>
                      <w:p w14:paraId="1DDA0DBD" w14:textId="156F12D0" w:rsidR="00542367" w:rsidRDefault="00542367" w:rsidP="00820802">
                        <w:pPr>
                          <w:spacing w:line="240" w:lineRule="auto"/>
                          <w:jc w:val="center"/>
                          <w:rPr>
                            <w:rFonts w:ascii="Montserrat" w:hAnsi="Montserrat" w:cstheme="minorHAnsi"/>
                            <w:b/>
                            <w:bCs/>
                            <w:color w:val="FFFFFF" w:themeColor="background1"/>
                            <w:sz w:val="64"/>
                            <w:szCs w:val="64"/>
                          </w:rPr>
                        </w:pPr>
                        <w:r>
                          <w:rPr>
                            <w:rFonts w:ascii="Montserrat" w:hAnsi="Montserrat" w:cstheme="minorHAnsi"/>
                            <w:b/>
                            <w:bCs/>
                            <w:color w:val="FFFFFF" w:themeColor="background1"/>
                            <w:sz w:val="64"/>
                            <w:szCs w:val="64"/>
                          </w:rPr>
                          <w:t>TERMS OF BUSINESS</w:t>
                        </w:r>
                      </w:p>
                      <w:p w14:paraId="61316E35" w14:textId="76C9B012" w:rsidR="00542367" w:rsidRPr="00CB1D37" w:rsidRDefault="00542367" w:rsidP="00820802">
                        <w:pPr>
                          <w:spacing w:line="240" w:lineRule="auto"/>
                          <w:jc w:val="center"/>
                          <w:rPr>
                            <w:rFonts w:ascii="Montserrat" w:hAnsi="Montserrat" w:cstheme="minorHAnsi"/>
                            <w:color w:val="000000" w:themeColor="text1"/>
                            <w:sz w:val="64"/>
                            <w:szCs w:val="64"/>
                          </w:rPr>
                        </w:pPr>
                        <w:r w:rsidRPr="00CB1D37">
                          <w:rPr>
                            <w:rFonts w:ascii="Montserrat" w:hAnsi="Montserrat" w:cstheme="minorHAnsi"/>
                            <w:color w:val="000000" w:themeColor="text1"/>
                            <w:sz w:val="64"/>
                            <w:szCs w:val="64"/>
                          </w:rPr>
                          <w:t>DIRECT HIRE</w:t>
                        </w:r>
                      </w:p>
                      <w:p w14:paraId="31E8AD57" w14:textId="77777777" w:rsidR="00542367" w:rsidRPr="00820802" w:rsidRDefault="00542367" w:rsidP="00820802">
                        <w:pPr>
                          <w:spacing w:line="240" w:lineRule="auto"/>
                          <w:jc w:val="center"/>
                          <w:rPr>
                            <w:rFonts w:ascii="Montserrat" w:hAnsi="Montserrat"/>
                            <w:sz w:val="64"/>
                            <w:szCs w:val="64"/>
                          </w:rPr>
                        </w:pPr>
                      </w:p>
                    </w:txbxContent>
                  </v:textbox>
                </v:shape>
                <w10:wrap anchorx="margin"/>
              </v:group>
            </w:pict>
          </mc:Fallback>
        </mc:AlternateContent>
      </w:r>
    </w:p>
    <w:p w14:paraId="2DD9A69B" w14:textId="77777777" w:rsidR="00621BF3" w:rsidRDefault="00621BF3" w:rsidP="006F5EE8">
      <w:pPr>
        <w:spacing w:line="360" w:lineRule="auto"/>
        <w:rPr>
          <w:rFonts w:ascii="Book Antiqua" w:hAnsi="Book Antiqua" w:cstheme="minorHAnsi"/>
          <w:sz w:val="32"/>
          <w:szCs w:val="32"/>
        </w:rPr>
      </w:pPr>
    </w:p>
    <w:p w14:paraId="56B4B5BB" w14:textId="77777777" w:rsidR="00621BF3" w:rsidRDefault="00621BF3" w:rsidP="006F5EE8">
      <w:pPr>
        <w:spacing w:line="360" w:lineRule="auto"/>
        <w:rPr>
          <w:rFonts w:ascii="Book Antiqua" w:hAnsi="Book Antiqua" w:cstheme="minorHAnsi"/>
          <w:sz w:val="32"/>
          <w:szCs w:val="32"/>
        </w:rPr>
      </w:pPr>
    </w:p>
    <w:p w14:paraId="16BF8E24" w14:textId="6FEC6879" w:rsidR="00621BF3" w:rsidRDefault="00621BF3" w:rsidP="006F5EE8">
      <w:pPr>
        <w:spacing w:line="360" w:lineRule="auto"/>
        <w:rPr>
          <w:rFonts w:ascii="Book Antiqua" w:hAnsi="Book Antiqua" w:cstheme="minorHAnsi"/>
          <w:sz w:val="32"/>
          <w:szCs w:val="32"/>
        </w:rPr>
      </w:pPr>
    </w:p>
    <w:p w14:paraId="5DC2E9C0" w14:textId="18F21C23" w:rsidR="00621BF3" w:rsidRDefault="00621BF3" w:rsidP="006F5EE8">
      <w:pPr>
        <w:spacing w:line="360" w:lineRule="auto"/>
        <w:rPr>
          <w:rFonts w:ascii="Book Antiqua" w:hAnsi="Book Antiqua" w:cstheme="minorHAnsi"/>
          <w:sz w:val="32"/>
          <w:szCs w:val="32"/>
        </w:rPr>
      </w:pPr>
    </w:p>
    <w:p w14:paraId="06B86F2E" w14:textId="7AA7140D" w:rsidR="00621BF3" w:rsidRDefault="00621BF3" w:rsidP="006F5EE8">
      <w:pPr>
        <w:spacing w:line="360" w:lineRule="auto"/>
        <w:rPr>
          <w:rFonts w:ascii="Book Antiqua" w:hAnsi="Book Antiqua" w:cstheme="minorHAnsi"/>
          <w:sz w:val="32"/>
          <w:szCs w:val="32"/>
        </w:rPr>
      </w:pPr>
    </w:p>
    <w:p w14:paraId="1B95A156" w14:textId="2AF54FA2" w:rsidR="00621BF3" w:rsidRDefault="00621BF3" w:rsidP="006F5EE8">
      <w:pPr>
        <w:spacing w:line="360" w:lineRule="auto"/>
        <w:rPr>
          <w:rFonts w:ascii="Book Antiqua" w:hAnsi="Book Antiqua" w:cstheme="minorHAnsi"/>
          <w:sz w:val="32"/>
          <w:szCs w:val="32"/>
        </w:rPr>
      </w:pPr>
    </w:p>
    <w:p w14:paraId="010A34C2" w14:textId="08EECF07" w:rsidR="00621BF3" w:rsidRDefault="00621BF3" w:rsidP="006F5EE8">
      <w:pPr>
        <w:spacing w:line="360" w:lineRule="auto"/>
        <w:rPr>
          <w:rFonts w:ascii="Book Antiqua" w:hAnsi="Book Antiqua" w:cstheme="minorHAnsi"/>
          <w:sz w:val="32"/>
          <w:szCs w:val="32"/>
        </w:rPr>
      </w:pPr>
    </w:p>
    <w:p w14:paraId="527B81E2" w14:textId="290DBBC4" w:rsidR="00621BF3" w:rsidRDefault="00621BF3" w:rsidP="006F5EE8">
      <w:pPr>
        <w:spacing w:line="360" w:lineRule="auto"/>
        <w:rPr>
          <w:rFonts w:ascii="Book Antiqua" w:hAnsi="Book Antiqua" w:cstheme="minorHAnsi"/>
          <w:sz w:val="32"/>
          <w:szCs w:val="32"/>
        </w:rPr>
      </w:pPr>
    </w:p>
    <w:p w14:paraId="194101F8" w14:textId="394CFA7F" w:rsidR="00621BF3" w:rsidRDefault="00621BF3" w:rsidP="006F5EE8">
      <w:pPr>
        <w:spacing w:line="360" w:lineRule="auto"/>
        <w:rPr>
          <w:rFonts w:ascii="Book Antiqua" w:hAnsi="Book Antiqua" w:cstheme="minorHAnsi"/>
          <w:sz w:val="32"/>
          <w:szCs w:val="32"/>
        </w:rPr>
      </w:pPr>
    </w:p>
    <w:p w14:paraId="752DB530" w14:textId="77777777" w:rsidR="00621BF3" w:rsidRDefault="00621BF3" w:rsidP="006F5EE8">
      <w:pPr>
        <w:spacing w:line="360" w:lineRule="auto"/>
        <w:rPr>
          <w:rFonts w:ascii="Book Antiqua" w:hAnsi="Book Antiqua" w:cstheme="minorHAnsi"/>
          <w:sz w:val="32"/>
          <w:szCs w:val="32"/>
        </w:rPr>
      </w:pPr>
    </w:p>
    <w:p w14:paraId="48F454C4" w14:textId="77777777" w:rsidR="00621BF3" w:rsidRDefault="00621BF3" w:rsidP="006F5EE8">
      <w:pPr>
        <w:spacing w:line="360" w:lineRule="auto"/>
        <w:rPr>
          <w:rFonts w:ascii="Book Antiqua" w:hAnsi="Book Antiqua" w:cstheme="minorHAnsi"/>
          <w:sz w:val="32"/>
          <w:szCs w:val="32"/>
          <w:u w:val="single"/>
        </w:rPr>
        <w:sectPr w:rsidR="00621BF3" w:rsidSect="00621BF3">
          <w:headerReference w:type="default" r:id="rId8"/>
          <w:pgSz w:w="11906" w:h="16838"/>
          <w:pgMar w:top="1440" w:right="1440" w:bottom="1440" w:left="1440" w:header="0" w:footer="540" w:gutter="0"/>
          <w:cols w:space="708"/>
          <w:docGrid w:linePitch="360"/>
        </w:sectPr>
      </w:pPr>
    </w:p>
    <w:p w14:paraId="08C0477C" w14:textId="2EE5EF44" w:rsidR="00820802" w:rsidRDefault="001C0CC5" w:rsidP="001C0CC5">
      <w:pPr>
        <w:autoSpaceDE w:val="0"/>
        <w:autoSpaceDN w:val="0"/>
        <w:adjustRightInd w:val="0"/>
        <w:spacing w:after="0" w:line="240" w:lineRule="auto"/>
        <w:rPr>
          <w:rFonts w:ascii="Montserrat" w:hAnsi="Montserrat" w:cstheme="minorHAnsi"/>
          <w:b/>
          <w:bCs/>
          <w:sz w:val="28"/>
          <w:szCs w:val="28"/>
        </w:rPr>
      </w:pPr>
      <w:r w:rsidRPr="001C0CC5">
        <w:rPr>
          <w:rFonts w:ascii="Montserrat" w:hAnsi="Montserrat" w:cstheme="minorHAnsi"/>
          <w:b/>
          <w:bCs/>
          <w:sz w:val="28"/>
          <w:szCs w:val="28"/>
        </w:rPr>
        <w:lastRenderedPageBreak/>
        <w:t>THE PARTIES</w:t>
      </w:r>
    </w:p>
    <w:p w14:paraId="4618BD3F" w14:textId="77777777" w:rsidR="001C0CC5" w:rsidRPr="001C0CC5" w:rsidRDefault="001C0CC5" w:rsidP="001C0CC5">
      <w:pPr>
        <w:autoSpaceDE w:val="0"/>
        <w:autoSpaceDN w:val="0"/>
        <w:adjustRightInd w:val="0"/>
        <w:spacing w:after="0" w:line="240" w:lineRule="auto"/>
        <w:rPr>
          <w:rFonts w:ascii="Montserrat" w:hAnsi="Montserrat" w:cstheme="minorHAnsi"/>
          <w:b/>
          <w:bCs/>
          <w:sz w:val="28"/>
          <w:szCs w:val="28"/>
        </w:rPr>
      </w:pPr>
    </w:p>
    <w:p w14:paraId="409EB3C3" w14:textId="40479776" w:rsidR="00820802" w:rsidRPr="001C5D2E" w:rsidRDefault="001C0CC5" w:rsidP="001C0CC5">
      <w:pPr>
        <w:pStyle w:val="ListParagraph"/>
        <w:numPr>
          <w:ilvl w:val="0"/>
          <w:numId w:val="18"/>
        </w:numPr>
        <w:spacing w:line="360" w:lineRule="auto"/>
        <w:rPr>
          <w:rFonts w:ascii="Montserrat" w:hAnsi="Montserrat" w:cstheme="minorHAnsi"/>
          <w:sz w:val="32"/>
          <w:szCs w:val="32"/>
          <w:u w:val="single"/>
        </w:rPr>
      </w:pPr>
      <w:r w:rsidRPr="00820802">
        <w:rPr>
          <w:rFonts w:ascii="Montserrat" w:hAnsi="Montserrat" w:cstheme="minorHAnsi"/>
          <w:sz w:val="28"/>
          <w:szCs w:val="28"/>
        </w:rPr>
        <w:t xml:space="preserve">JP Energy, an operating name of </w:t>
      </w:r>
      <w:r w:rsidRPr="00820802">
        <w:rPr>
          <w:rFonts w:ascii="Montserrat" w:hAnsi="Montserrat" w:cstheme="minorHAnsi"/>
          <w:b/>
          <w:bCs/>
          <w:sz w:val="28"/>
          <w:szCs w:val="28"/>
        </w:rPr>
        <w:t>GSSGI India Pvt Ltd</w:t>
      </w:r>
      <w:r>
        <w:rPr>
          <w:rFonts w:ascii="Montserrat" w:hAnsi="Montserrat" w:cstheme="minorHAnsi"/>
          <w:sz w:val="28"/>
          <w:szCs w:val="28"/>
        </w:rPr>
        <w:t xml:space="preserve"> of </w:t>
      </w:r>
      <w:r w:rsidRPr="00820802">
        <w:rPr>
          <w:rFonts w:ascii="Montserrat" w:hAnsi="Montserrat" w:cstheme="minorHAnsi"/>
          <w:sz w:val="28"/>
          <w:szCs w:val="28"/>
        </w:rPr>
        <w:t>Building No.3</w:t>
      </w:r>
      <w:r>
        <w:rPr>
          <w:rFonts w:ascii="Montserrat" w:hAnsi="Montserrat" w:cstheme="minorHAnsi"/>
          <w:sz w:val="28"/>
          <w:szCs w:val="28"/>
        </w:rPr>
        <w:t>/</w:t>
      </w:r>
      <w:r w:rsidRPr="00820802">
        <w:rPr>
          <w:rFonts w:ascii="Montserrat" w:hAnsi="Montserrat" w:cstheme="minorHAnsi"/>
          <w:sz w:val="28"/>
          <w:szCs w:val="28"/>
        </w:rPr>
        <w:t xml:space="preserve">71A Eloor Methanam Ferry </w:t>
      </w:r>
      <w:r w:rsidR="00B73118" w:rsidRPr="00820802">
        <w:rPr>
          <w:rFonts w:ascii="Montserrat" w:hAnsi="Montserrat" w:cstheme="minorHAnsi"/>
          <w:sz w:val="28"/>
          <w:szCs w:val="28"/>
        </w:rPr>
        <w:t>Road, Ernakulum</w:t>
      </w:r>
      <w:r w:rsidRPr="00820802">
        <w:rPr>
          <w:rFonts w:ascii="Montserrat" w:hAnsi="Montserrat" w:cstheme="minorHAnsi"/>
          <w:sz w:val="28"/>
          <w:szCs w:val="28"/>
        </w:rPr>
        <w:t>, Kerala, India, PIN-683501</w:t>
      </w:r>
      <w:r>
        <w:rPr>
          <w:rFonts w:ascii="Montserrat" w:hAnsi="Montserrat" w:cstheme="minorHAnsi"/>
          <w:sz w:val="28"/>
          <w:szCs w:val="28"/>
        </w:rPr>
        <w:t xml:space="preserve"> (herein ‘</w:t>
      </w:r>
      <w:r w:rsidRPr="008519D1">
        <w:rPr>
          <w:rFonts w:ascii="Montserrat" w:hAnsi="Montserrat" w:cstheme="minorHAnsi"/>
          <w:b/>
          <w:bCs/>
          <w:sz w:val="28"/>
          <w:szCs w:val="28"/>
        </w:rPr>
        <w:t>’the Agency’’</w:t>
      </w:r>
      <w:r>
        <w:rPr>
          <w:rFonts w:ascii="Montserrat" w:hAnsi="Montserrat" w:cstheme="minorHAnsi"/>
          <w:sz w:val="28"/>
          <w:szCs w:val="28"/>
        </w:rPr>
        <w:t>).</w:t>
      </w:r>
    </w:p>
    <w:p w14:paraId="7F3CEB23" w14:textId="3B033784" w:rsidR="005F571B" w:rsidRPr="005F571B" w:rsidRDefault="005F571B" w:rsidP="001C0CC5">
      <w:pPr>
        <w:pStyle w:val="ListParagraph"/>
        <w:numPr>
          <w:ilvl w:val="0"/>
          <w:numId w:val="18"/>
        </w:numPr>
        <w:spacing w:line="360" w:lineRule="auto"/>
        <w:rPr>
          <w:rFonts w:ascii="Montserrat" w:hAnsi="Montserrat" w:cstheme="minorHAnsi"/>
          <w:sz w:val="32"/>
          <w:szCs w:val="32"/>
          <w:u w:val="single"/>
        </w:rPr>
      </w:pPr>
    </w:p>
    <w:p w14:paraId="3FFF3BFF" w14:textId="77777777" w:rsidR="00160835" w:rsidRDefault="001C5D2E" w:rsidP="00160835">
      <w:pPr>
        <w:pStyle w:val="ListParagraph"/>
        <w:spacing w:line="360" w:lineRule="auto"/>
        <w:ind w:left="1080"/>
        <w:rPr>
          <w:rFonts w:ascii="Montserrat" w:hAnsi="Montserrat" w:cstheme="minorHAnsi"/>
          <w:sz w:val="28"/>
          <w:szCs w:val="28"/>
        </w:rPr>
      </w:pPr>
      <w:r>
        <w:rPr>
          <w:rFonts w:ascii="Montserrat" w:hAnsi="Montserrat" w:cstheme="minorHAnsi"/>
          <w:sz w:val="28"/>
          <w:szCs w:val="28"/>
        </w:rPr>
        <w:t xml:space="preserve">of </w:t>
      </w:r>
    </w:p>
    <w:p w14:paraId="18CE5DF1" w14:textId="77777777" w:rsidR="00160835" w:rsidRDefault="00160835" w:rsidP="00160835">
      <w:pPr>
        <w:pStyle w:val="ListParagraph"/>
        <w:spacing w:line="360" w:lineRule="auto"/>
        <w:ind w:left="1080"/>
        <w:rPr>
          <w:rFonts w:ascii="Montserrat" w:hAnsi="Montserrat" w:cstheme="minorHAnsi"/>
          <w:sz w:val="28"/>
          <w:szCs w:val="28"/>
        </w:rPr>
      </w:pPr>
    </w:p>
    <w:p w14:paraId="5399D2C0" w14:textId="43E73AFA" w:rsidR="001C5D2E" w:rsidRPr="001C0CC5" w:rsidRDefault="001C5D2E" w:rsidP="00160835">
      <w:pPr>
        <w:pStyle w:val="ListParagraph"/>
        <w:spacing w:line="360" w:lineRule="auto"/>
        <w:ind w:left="1080"/>
        <w:rPr>
          <w:rFonts w:ascii="Montserrat" w:hAnsi="Montserrat" w:cstheme="minorHAnsi"/>
          <w:sz w:val="32"/>
          <w:szCs w:val="32"/>
          <w:u w:val="single"/>
        </w:rPr>
      </w:pPr>
      <w:r>
        <w:rPr>
          <w:rFonts w:ascii="Montserrat" w:hAnsi="Montserrat" w:cstheme="minorHAnsi"/>
          <w:sz w:val="28"/>
          <w:szCs w:val="28"/>
        </w:rPr>
        <w:t xml:space="preserve">(herein </w:t>
      </w:r>
      <w:r w:rsidRPr="001C5D2E">
        <w:rPr>
          <w:rFonts w:ascii="Montserrat" w:hAnsi="Montserrat" w:cstheme="minorHAnsi"/>
          <w:b/>
          <w:bCs/>
          <w:sz w:val="28"/>
          <w:szCs w:val="28"/>
        </w:rPr>
        <w:t>‘’The Client’’</w:t>
      </w:r>
      <w:r>
        <w:rPr>
          <w:rFonts w:ascii="Montserrat" w:hAnsi="Montserrat" w:cstheme="minorHAnsi"/>
          <w:sz w:val="28"/>
          <w:szCs w:val="28"/>
        </w:rPr>
        <w:t>).’</w:t>
      </w:r>
    </w:p>
    <w:p w14:paraId="4C851F8E" w14:textId="0BB6ACF9" w:rsidR="00820802" w:rsidRDefault="00820802" w:rsidP="00820802">
      <w:p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RECITALS</w:t>
      </w:r>
    </w:p>
    <w:p w14:paraId="7A16804E" w14:textId="4C4524D9" w:rsidR="00820802" w:rsidRDefault="00820802" w:rsidP="00820802">
      <w:pPr>
        <w:autoSpaceDE w:val="0"/>
        <w:autoSpaceDN w:val="0"/>
        <w:adjustRightInd w:val="0"/>
        <w:spacing w:after="0" w:line="240" w:lineRule="auto"/>
        <w:rPr>
          <w:rFonts w:ascii="Montserrat" w:hAnsi="Montserrat" w:cstheme="minorHAnsi"/>
          <w:b/>
          <w:bCs/>
          <w:sz w:val="28"/>
          <w:szCs w:val="28"/>
        </w:rPr>
      </w:pPr>
    </w:p>
    <w:p w14:paraId="547D164A" w14:textId="0EF5E3DD" w:rsidR="001C0CC5" w:rsidRDefault="00820802" w:rsidP="00820802">
      <w:pPr>
        <w:pStyle w:val="ListParagraph"/>
        <w:numPr>
          <w:ilvl w:val="0"/>
          <w:numId w:val="17"/>
        </w:numPr>
        <w:autoSpaceDE w:val="0"/>
        <w:autoSpaceDN w:val="0"/>
        <w:adjustRightInd w:val="0"/>
        <w:spacing w:after="0" w:line="240" w:lineRule="auto"/>
        <w:rPr>
          <w:rFonts w:ascii="Montserrat" w:hAnsi="Montserrat" w:cstheme="minorHAnsi"/>
          <w:sz w:val="28"/>
          <w:szCs w:val="28"/>
        </w:rPr>
      </w:pPr>
      <w:r>
        <w:rPr>
          <w:rFonts w:ascii="Montserrat" w:hAnsi="Montserrat" w:cstheme="minorHAnsi"/>
          <w:sz w:val="28"/>
          <w:szCs w:val="28"/>
        </w:rPr>
        <w:t xml:space="preserve">The </w:t>
      </w:r>
      <w:r w:rsidR="001C0CC5">
        <w:rPr>
          <w:rFonts w:ascii="Montserrat" w:hAnsi="Montserrat" w:cstheme="minorHAnsi"/>
          <w:sz w:val="28"/>
          <w:szCs w:val="28"/>
        </w:rPr>
        <w:t>Agency</w:t>
      </w:r>
      <w:r>
        <w:rPr>
          <w:rFonts w:ascii="Montserrat" w:hAnsi="Montserrat" w:cstheme="minorHAnsi"/>
          <w:sz w:val="28"/>
          <w:szCs w:val="28"/>
        </w:rPr>
        <w:t xml:space="preserve"> has agreed to supply c</w:t>
      </w:r>
      <w:r w:rsidR="00AA0291">
        <w:rPr>
          <w:rFonts w:ascii="Montserrat" w:hAnsi="Montserrat" w:cstheme="minorHAnsi"/>
          <w:sz w:val="28"/>
          <w:szCs w:val="28"/>
        </w:rPr>
        <w:t xml:space="preserve">andidates to </w:t>
      </w:r>
      <w:r w:rsidR="001C0CC5">
        <w:rPr>
          <w:rFonts w:ascii="Montserrat" w:hAnsi="Montserrat" w:cstheme="minorHAnsi"/>
          <w:sz w:val="28"/>
          <w:szCs w:val="28"/>
        </w:rPr>
        <w:t xml:space="preserve">provide </w:t>
      </w:r>
      <w:r w:rsidR="00AA0291">
        <w:rPr>
          <w:rFonts w:ascii="Montserrat" w:hAnsi="Montserrat" w:cstheme="minorHAnsi"/>
          <w:sz w:val="28"/>
          <w:szCs w:val="28"/>
        </w:rPr>
        <w:t>services to the Client.</w:t>
      </w:r>
    </w:p>
    <w:p w14:paraId="0A3342C5" w14:textId="77777777" w:rsidR="001C0CC5" w:rsidRDefault="001C0CC5" w:rsidP="001C0CC5">
      <w:pPr>
        <w:pStyle w:val="ListParagraph"/>
        <w:autoSpaceDE w:val="0"/>
        <w:autoSpaceDN w:val="0"/>
        <w:adjustRightInd w:val="0"/>
        <w:spacing w:after="0" w:line="240" w:lineRule="auto"/>
        <w:ind w:left="1080"/>
        <w:rPr>
          <w:rFonts w:ascii="Montserrat" w:hAnsi="Montserrat" w:cstheme="minorHAnsi"/>
          <w:sz w:val="28"/>
          <w:szCs w:val="28"/>
        </w:rPr>
      </w:pPr>
    </w:p>
    <w:p w14:paraId="13A3840F" w14:textId="04D232DC" w:rsidR="00820802" w:rsidRPr="00820802" w:rsidRDefault="001C0CC5" w:rsidP="00820802">
      <w:pPr>
        <w:pStyle w:val="ListParagraph"/>
        <w:numPr>
          <w:ilvl w:val="0"/>
          <w:numId w:val="17"/>
        </w:numPr>
        <w:autoSpaceDE w:val="0"/>
        <w:autoSpaceDN w:val="0"/>
        <w:adjustRightInd w:val="0"/>
        <w:spacing w:after="0" w:line="240" w:lineRule="auto"/>
        <w:rPr>
          <w:rFonts w:ascii="Montserrat" w:hAnsi="Montserrat" w:cstheme="minorHAnsi"/>
          <w:sz w:val="28"/>
          <w:szCs w:val="28"/>
        </w:rPr>
      </w:pPr>
      <w:r>
        <w:rPr>
          <w:rFonts w:ascii="Montserrat" w:hAnsi="Montserrat" w:cstheme="minorHAnsi"/>
          <w:sz w:val="28"/>
          <w:szCs w:val="28"/>
        </w:rPr>
        <w:t>The Agency will introduce a Candidate to the Client to provide the Services on the terms and subject to the conditions of this Agreement.</w:t>
      </w:r>
      <w:r w:rsidR="00820802" w:rsidRPr="00820802">
        <w:rPr>
          <w:rFonts w:ascii="Montserrat" w:hAnsi="Montserrat" w:cstheme="minorHAnsi"/>
          <w:sz w:val="28"/>
          <w:szCs w:val="28"/>
        </w:rPr>
        <w:t xml:space="preserve"> </w:t>
      </w:r>
    </w:p>
    <w:p w14:paraId="7B613293" w14:textId="20B691DD" w:rsidR="00820802" w:rsidRDefault="00820802" w:rsidP="001C0CC5">
      <w:pPr>
        <w:autoSpaceDE w:val="0"/>
        <w:autoSpaceDN w:val="0"/>
        <w:adjustRightInd w:val="0"/>
        <w:spacing w:after="0" w:line="240" w:lineRule="auto"/>
        <w:rPr>
          <w:rFonts w:ascii="Montserrat" w:hAnsi="Montserrat" w:cstheme="minorHAnsi"/>
          <w:b/>
          <w:bCs/>
          <w:sz w:val="28"/>
          <w:szCs w:val="28"/>
        </w:rPr>
      </w:pPr>
    </w:p>
    <w:p w14:paraId="170692D8" w14:textId="77777777" w:rsidR="001C0CC5" w:rsidRPr="001C0CC5" w:rsidRDefault="001C0CC5" w:rsidP="001C0CC5">
      <w:pPr>
        <w:autoSpaceDE w:val="0"/>
        <w:autoSpaceDN w:val="0"/>
        <w:adjustRightInd w:val="0"/>
        <w:spacing w:after="0" w:line="240" w:lineRule="auto"/>
        <w:rPr>
          <w:rFonts w:ascii="Montserrat" w:hAnsi="Montserrat" w:cstheme="minorHAnsi"/>
          <w:b/>
          <w:bCs/>
          <w:sz w:val="28"/>
          <w:szCs w:val="28"/>
        </w:rPr>
      </w:pPr>
    </w:p>
    <w:p w14:paraId="1AA027C8" w14:textId="4B8D7D83" w:rsidR="00820802" w:rsidRPr="001C0CC5" w:rsidRDefault="001C0CC5" w:rsidP="001C0CC5">
      <w:pPr>
        <w:autoSpaceDE w:val="0"/>
        <w:autoSpaceDN w:val="0"/>
        <w:adjustRightInd w:val="0"/>
        <w:spacing w:after="0" w:line="240" w:lineRule="auto"/>
        <w:rPr>
          <w:rFonts w:ascii="Montserrat" w:hAnsi="Montserrat" w:cstheme="minorHAnsi"/>
          <w:sz w:val="28"/>
          <w:szCs w:val="28"/>
        </w:rPr>
      </w:pPr>
      <w:r w:rsidRPr="001C0CC5">
        <w:rPr>
          <w:rFonts w:ascii="Montserrat" w:hAnsi="Montserrat" w:cstheme="minorHAnsi"/>
          <w:b/>
          <w:bCs/>
          <w:sz w:val="28"/>
          <w:szCs w:val="28"/>
        </w:rPr>
        <w:t>IT IS AGREED</w:t>
      </w:r>
      <w:r w:rsidR="00820802" w:rsidRPr="001C0CC5">
        <w:rPr>
          <w:rFonts w:ascii="Montserrat" w:hAnsi="Montserrat" w:cstheme="minorHAnsi"/>
          <w:sz w:val="28"/>
          <w:szCs w:val="28"/>
        </w:rPr>
        <w:t xml:space="preserve"> as follows:</w:t>
      </w:r>
    </w:p>
    <w:p w14:paraId="18836719" w14:textId="77777777" w:rsidR="00820802" w:rsidRDefault="00820802" w:rsidP="00820802">
      <w:pPr>
        <w:pStyle w:val="ListParagraph"/>
        <w:autoSpaceDE w:val="0"/>
        <w:autoSpaceDN w:val="0"/>
        <w:adjustRightInd w:val="0"/>
        <w:spacing w:after="0" w:line="240" w:lineRule="auto"/>
        <w:ind w:left="360"/>
        <w:rPr>
          <w:rFonts w:ascii="Montserrat" w:hAnsi="Montserrat" w:cstheme="minorHAnsi"/>
          <w:b/>
          <w:bCs/>
          <w:sz w:val="28"/>
          <w:szCs w:val="28"/>
        </w:rPr>
      </w:pPr>
    </w:p>
    <w:p w14:paraId="2F2A8278" w14:textId="6D2F5963" w:rsidR="007F15AF" w:rsidRPr="00820802" w:rsidRDefault="007F15AF" w:rsidP="00820802">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DEFINITIONS</w:t>
      </w:r>
    </w:p>
    <w:p w14:paraId="36319467" w14:textId="77777777" w:rsidR="007F15AF" w:rsidRPr="00820802" w:rsidRDefault="007F15AF" w:rsidP="00820802">
      <w:pPr>
        <w:autoSpaceDE w:val="0"/>
        <w:autoSpaceDN w:val="0"/>
        <w:adjustRightInd w:val="0"/>
        <w:spacing w:after="0" w:line="240" w:lineRule="auto"/>
        <w:ind w:left="360"/>
        <w:rPr>
          <w:rFonts w:cstheme="minorHAnsi"/>
          <w:b/>
          <w:bCs/>
          <w:sz w:val="28"/>
          <w:szCs w:val="28"/>
        </w:rPr>
      </w:pPr>
    </w:p>
    <w:p w14:paraId="5DA29FF3" w14:textId="57137ECD" w:rsidR="007F15AF" w:rsidRDefault="007F15AF" w:rsidP="00820802">
      <w:pPr>
        <w:pStyle w:val="ListParagraph"/>
        <w:numPr>
          <w:ilvl w:val="1"/>
          <w:numId w:val="6"/>
        </w:numPr>
        <w:autoSpaceDE w:val="0"/>
        <w:autoSpaceDN w:val="0"/>
        <w:adjustRightInd w:val="0"/>
        <w:spacing w:after="120" w:line="240" w:lineRule="auto"/>
        <w:rPr>
          <w:rFonts w:ascii="Montserrat" w:hAnsi="Montserrat" w:cstheme="minorHAnsi"/>
          <w:sz w:val="28"/>
          <w:szCs w:val="28"/>
        </w:rPr>
      </w:pPr>
      <w:r w:rsidRPr="00820802">
        <w:rPr>
          <w:rFonts w:ascii="Montserrat" w:hAnsi="Montserrat" w:cstheme="minorHAnsi"/>
          <w:sz w:val="28"/>
          <w:szCs w:val="28"/>
        </w:rPr>
        <w:t>In these Terms the following definitions apply:</w:t>
      </w:r>
    </w:p>
    <w:p w14:paraId="21F454B8" w14:textId="77777777" w:rsidR="00501D9B" w:rsidRPr="00820802" w:rsidRDefault="00501D9B" w:rsidP="00820802">
      <w:pPr>
        <w:pStyle w:val="ListParagraph"/>
        <w:autoSpaceDE w:val="0"/>
        <w:autoSpaceDN w:val="0"/>
        <w:adjustRightInd w:val="0"/>
        <w:spacing w:after="0" w:line="240" w:lineRule="auto"/>
        <w:rPr>
          <w:rFonts w:ascii="Montserrat" w:hAnsi="Montserrat" w:cstheme="minorHAnsi"/>
          <w:sz w:val="28"/>
          <w:szCs w:val="28"/>
        </w:rPr>
      </w:pPr>
    </w:p>
    <w:tbl>
      <w:tblPr>
        <w:tblStyle w:val="TableGrid"/>
        <w:tblW w:w="10060" w:type="dxa"/>
        <w:tblLook w:val="04A0" w:firstRow="1" w:lastRow="0" w:firstColumn="1" w:lastColumn="0" w:noHBand="0" w:noVBand="1"/>
      </w:tblPr>
      <w:tblGrid>
        <w:gridCol w:w="2972"/>
        <w:gridCol w:w="7088"/>
      </w:tblGrid>
      <w:tr w:rsidR="00501D9B" w14:paraId="633EC8EF" w14:textId="77777777" w:rsidTr="00820802">
        <w:tc>
          <w:tcPr>
            <w:tcW w:w="2972" w:type="dxa"/>
          </w:tcPr>
          <w:p w14:paraId="4CCDCD53" w14:textId="68DF2282" w:rsidR="00501D9B" w:rsidRDefault="00501D9B" w:rsidP="00501D9B">
            <w:pPr>
              <w:autoSpaceDE w:val="0"/>
              <w:autoSpaceDN w:val="0"/>
              <w:adjustRightInd w:val="0"/>
              <w:rPr>
                <w:rFonts w:ascii="Montserrat" w:hAnsi="Montserrat" w:cstheme="minorHAnsi"/>
                <w:sz w:val="28"/>
                <w:szCs w:val="28"/>
              </w:rPr>
            </w:pPr>
            <w:r>
              <w:rPr>
                <w:rFonts w:ascii="Montserrat" w:hAnsi="Montserrat" w:cstheme="minorHAnsi"/>
                <w:sz w:val="28"/>
                <w:szCs w:val="28"/>
              </w:rPr>
              <w:t>‘’Agency’’</w:t>
            </w:r>
          </w:p>
        </w:tc>
        <w:tc>
          <w:tcPr>
            <w:tcW w:w="7088" w:type="dxa"/>
          </w:tcPr>
          <w:p w14:paraId="0E4AB642" w14:textId="35498FC2" w:rsidR="00501D9B" w:rsidRDefault="008519D1" w:rsidP="00501D9B">
            <w:pPr>
              <w:autoSpaceDE w:val="0"/>
              <w:autoSpaceDN w:val="0"/>
              <w:adjustRightInd w:val="0"/>
              <w:rPr>
                <w:rFonts w:ascii="Montserrat" w:hAnsi="Montserrat" w:cstheme="minorHAnsi"/>
                <w:sz w:val="28"/>
                <w:szCs w:val="28"/>
              </w:rPr>
            </w:pPr>
            <w:r>
              <w:rPr>
                <w:rFonts w:ascii="Montserrat" w:hAnsi="Montserrat" w:cstheme="minorHAnsi"/>
                <w:sz w:val="28"/>
                <w:szCs w:val="28"/>
              </w:rPr>
              <w:t xml:space="preserve">means </w:t>
            </w:r>
            <w:r w:rsidR="00EB6D8C">
              <w:rPr>
                <w:rFonts w:ascii="Montserrat" w:hAnsi="Montserrat" w:cstheme="minorHAnsi"/>
                <w:sz w:val="28"/>
                <w:szCs w:val="28"/>
              </w:rPr>
              <w:t xml:space="preserve">JP Energy, operating name of legal entity; </w:t>
            </w:r>
            <w:r w:rsidR="00501D9B" w:rsidRPr="00D62EA9">
              <w:rPr>
                <w:rFonts w:ascii="Montserrat" w:hAnsi="Montserrat" w:cstheme="minorHAnsi"/>
                <w:sz w:val="28"/>
                <w:szCs w:val="28"/>
              </w:rPr>
              <w:t>GSSGI India Pvt Ltd, 3/17A Methanam Ferry Road, Eloor,</w:t>
            </w:r>
            <w:r w:rsidR="00501D9B">
              <w:rPr>
                <w:rFonts w:ascii="Montserrat" w:hAnsi="Montserrat" w:cstheme="minorHAnsi"/>
                <w:sz w:val="28"/>
                <w:szCs w:val="28"/>
              </w:rPr>
              <w:t xml:space="preserve"> </w:t>
            </w:r>
            <w:r w:rsidR="00501D9B" w:rsidRPr="00D62EA9">
              <w:rPr>
                <w:rFonts w:ascii="Montserrat" w:hAnsi="Montserrat" w:cstheme="minorHAnsi"/>
                <w:sz w:val="28"/>
                <w:szCs w:val="28"/>
              </w:rPr>
              <w:t>Udyogamandal, Ernakulam, Kerala, India – 683501</w:t>
            </w:r>
          </w:p>
        </w:tc>
      </w:tr>
      <w:tr w:rsidR="00AA0291" w14:paraId="31913F57" w14:textId="77777777" w:rsidTr="00820802">
        <w:tc>
          <w:tcPr>
            <w:tcW w:w="2972" w:type="dxa"/>
          </w:tcPr>
          <w:p w14:paraId="5FA1582C" w14:textId="3C899EB9" w:rsidR="00AA0291" w:rsidRDefault="00AA0291" w:rsidP="00501D9B">
            <w:pPr>
              <w:autoSpaceDE w:val="0"/>
              <w:autoSpaceDN w:val="0"/>
              <w:adjustRightInd w:val="0"/>
              <w:rPr>
                <w:rFonts w:ascii="Montserrat" w:hAnsi="Montserrat" w:cstheme="minorHAnsi"/>
                <w:sz w:val="28"/>
                <w:szCs w:val="28"/>
              </w:rPr>
            </w:pPr>
            <w:r>
              <w:rPr>
                <w:rFonts w:ascii="Montserrat" w:hAnsi="Montserrat" w:cstheme="minorHAnsi"/>
                <w:sz w:val="28"/>
                <w:szCs w:val="28"/>
              </w:rPr>
              <w:t>‘’Assignment’’</w:t>
            </w:r>
          </w:p>
        </w:tc>
        <w:tc>
          <w:tcPr>
            <w:tcW w:w="7088" w:type="dxa"/>
          </w:tcPr>
          <w:p w14:paraId="4BC07690" w14:textId="755C7A7B" w:rsidR="00AA0291" w:rsidRDefault="00AA0291" w:rsidP="00501D9B">
            <w:pPr>
              <w:autoSpaceDE w:val="0"/>
              <w:autoSpaceDN w:val="0"/>
              <w:adjustRightInd w:val="0"/>
              <w:rPr>
                <w:rFonts w:ascii="Montserrat" w:hAnsi="Montserrat" w:cstheme="minorHAnsi"/>
                <w:sz w:val="28"/>
                <w:szCs w:val="28"/>
              </w:rPr>
            </w:pPr>
            <w:r>
              <w:rPr>
                <w:rFonts w:ascii="Montserrat" w:hAnsi="Montserrat" w:cstheme="minorHAnsi"/>
                <w:sz w:val="28"/>
                <w:szCs w:val="28"/>
              </w:rPr>
              <w:t>means the services to be performed</w:t>
            </w:r>
            <w:r w:rsidR="001C0CC5">
              <w:rPr>
                <w:rFonts w:ascii="Montserrat" w:hAnsi="Montserrat" w:cstheme="minorHAnsi"/>
                <w:sz w:val="28"/>
                <w:szCs w:val="28"/>
              </w:rPr>
              <w:t xml:space="preserve"> by the Candidate to the Client for a period of time </w:t>
            </w:r>
            <w:r w:rsidR="001C0CC5">
              <w:rPr>
                <w:rFonts w:ascii="Montserrat" w:hAnsi="Montserrat" w:cstheme="minorHAnsi"/>
                <w:sz w:val="28"/>
                <w:szCs w:val="28"/>
              </w:rPr>
              <w:lastRenderedPageBreak/>
              <w:t>during which the Candidate is supplied by the Agency.</w:t>
            </w:r>
          </w:p>
        </w:tc>
      </w:tr>
      <w:tr w:rsidR="001C0CC5" w14:paraId="3996D193" w14:textId="77777777" w:rsidTr="00820802">
        <w:tc>
          <w:tcPr>
            <w:tcW w:w="2972" w:type="dxa"/>
          </w:tcPr>
          <w:p w14:paraId="5DFFE766" w14:textId="03BD7B99" w:rsidR="001C0CC5" w:rsidRDefault="001C0CC5" w:rsidP="00501D9B">
            <w:pPr>
              <w:autoSpaceDE w:val="0"/>
              <w:autoSpaceDN w:val="0"/>
              <w:adjustRightInd w:val="0"/>
              <w:rPr>
                <w:rFonts w:ascii="Montserrat" w:hAnsi="Montserrat" w:cstheme="minorHAnsi"/>
                <w:sz w:val="28"/>
                <w:szCs w:val="28"/>
              </w:rPr>
            </w:pPr>
            <w:r>
              <w:rPr>
                <w:rFonts w:ascii="Montserrat" w:hAnsi="Montserrat" w:cstheme="minorHAnsi"/>
                <w:sz w:val="28"/>
                <w:szCs w:val="28"/>
              </w:rPr>
              <w:lastRenderedPageBreak/>
              <w:t>‘’Charges’</w:t>
            </w:r>
          </w:p>
        </w:tc>
        <w:tc>
          <w:tcPr>
            <w:tcW w:w="7088" w:type="dxa"/>
          </w:tcPr>
          <w:p w14:paraId="3D5D2665" w14:textId="57E139BF" w:rsidR="001C0CC5" w:rsidRDefault="001C0CC5" w:rsidP="00501D9B">
            <w:pPr>
              <w:autoSpaceDE w:val="0"/>
              <w:autoSpaceDN w:val="0"/>
              <w:adjustRightInd w:val="0"/>
              <w:rPr>
                <w:rFonts w:ascii="Montserrat" w:hAnsi="Montserrat" w:cstheme="minorHAnsi"/>
                <w:sz w:val="28"/>
                <w:szCs w:val="28"/>
              </w:rPr>
            </w:pPr>
            <w:r>
              <w:rPr>
                <w:rFonts w:ascii="Montserrat" w:hAnsi="Montserrat" w:cstheme="minorHAnsi"/>
                <w:sz w:val="28"/>
                <w:szCs w:val="28"/>
              </w:rPr>
              <w:t xml:space="preserve">means the charges as notified to the Client with the </w:t>
            </w:r>
            <w:r w:rsidR="008519D1">
              <w:rPr>
                <w:rFonts w:ascii="Montserrat" w:hAnsi="Montserrat" w:cstheme="minorHAnsi"/>
                <w:sz w:val="28"/>
                <w:szCs w:val="28"/>
              </w:rPr>
              <w:t>Notification and Fees section of this agreement. The charges are comprised of the introduction fee only, any other fees such as training, skills testing, hotel, medical, PCR and flights shall be agreed under a separate agreement.</w:t>
            </w:r>
          </w:p>
        </w:tc>
      </w:tr>
      <w:tr w:rsidR="00501D9B" w14:paraId="1C46DBAA" w14:textId="77777777" w:rsidTr="00820802">
        <w:tc>
          <w:tcPr>
            <w:tcW w:w="2972" w:type="dxa"/>
          </w:tcPr>
          <w:p w14:paraId="7AAF532F" w14:textId="36C67378" w:rsidR="00501D9B" w:rsidRDefault="00501D9B" w:rsidP="00501D9B">
            <w:pPr>
              <w:autoSpaceDE w:val="0"/>
              <w:autoSpaceDN w:val="0"/>
              <w:adjustRightInd w:val="0"/>
              <w:rPr>
                <w:rFonts w:ascii="Montserrat" w:hAnsi="Montserrat" w:cstheme="minorHAnsi"/>
                <w:sz w:val="28"/>
                <w:szCs w:val="28"/>
              </w:rPr>
            </w:pPr>
            <w:r w:rsidRPr="00501D9B">
              <w:rPr>
                <w:rFonts w:ascii="Montserrat" w:hAnsi="Montserrat" w:cstheme="minorHAnsi"/>
                <w:sz w:val="28"/>
                <w:szCs w:val="28"/>
              </w:rPr>
              <w:t>“Cancellation Fee”</w:t>
            </w:r>
          </w:p>
        </w:tc>
        <w:tc>
          <w:tcPr>
            <w:tcW w:w="7088" w:type="dxa"/>
          </w:tcPr>
          <w:p w14:paraId="33173487" w14:textId="7580D2B2" w:rsidR="00501D9B" w:rsidRDefault="00501D9B" w:rsidP="00CC0216">
            <w:pPr>
              <w:autoSpaceDE w:val="0"/>
              <w:autoSpaceDN w:val="0"/>
              <w:adjustRightInd w:val="0"/>
              <w:rPr>
                <w:rFonts w:ascii="Montserrat" w:hAnsi="Montserrat" w:cstheme="minorHAnsi"/>
                <w:sz w:val="28"/>
                <w:szCs w:val="28"/>
              </w:rPr>
            </w:pPr>
            <w:r w:rsidRPr="00501D9B">
              <w:rPr>
                <w:rFonts w:ascii="Montserrat" w:hAnsi="Montserrat" w:cstheme="minorHAnsi"/>
                <w:sz w:val="28"/>
                <w:szCs w:val="28"/>
              </w:rPr>
              <w:t>means the fee payable by the Client to the Agency</w:t>
            </w:r>
            <w:r>
              <w:rPr>
                <w:rFonts w:ascii="Montserrat" w:hAnsi="Montserrat" w:cstheme="minorHAnsi"/>
                <w:sz w:val="28"/>
                <w:szCs w:val="28"/>
              </w:rPr>
              <w:t xml:space="preserve"> </w:t>
            </w:r>
            <w:r w:rsidRPr="00501D9B">
              <w:rPr>
                <w:rFonts w:ascii="Montserrat" w:hAnsi="Montserrat" w:cstheme="minorHAnsi"/>
                <w:sz w:val="28"/>
                <w:szCs w:val="28"/>
              </w:rPr>
              <w:t>when the Client withdraws an offer of Engagement</w:t>
            </w:r>
            <w:r>
              <w:rPr>
                <w:rFonts w:ascii="Montserrat" w:hAnsi="Montserrat" w:cstheme="minorHAnsi"/>
                <w:sz w:val="28"/>
                <w:szCs w:val="28"/>
              </w:rPr>
              <w:t xml:space="preserve"> </w:t>
            </w:r>
            <w:r w:rsidRPr="00501D9B">
              <w:rPr>
                <w:rFonts w:ascii="Montserrat" w:hAnsi="Montserrat" w:cstheme="minorHAnsi"/>
                <w:sz w:val="28"/>
                <w:szCs w:val="28"/>
              </w:rPr>
              <w:t>made to the Candidate before the Candidate has</w:t>
            </w:r>
            <w:r>
              <w:rPr>
                <w:rFonts w:ascii="Montserrat" w:hAnsi="Montserrat" w:cstheme="minorHAnsi"/>
                <w:sz w:val="28"/>
                <w:szCs w:val="28"/>
              </w:rPr>
              <w:t xml:space="preserve"> </w:t>
            </w:r>
            <w:r w:rsidRPr="00501D9B">
              <w:rPr>
                <w:rFonts w:ascii="Montserrat" w:hAnsi="Montserrat" w:cstheme="minorHAnsi"/>
                <w:sz w:val="28"/>
                <w:szCs w:val="28"/>
              </w:rPr>
              <w:t>accepted the offer and which is calculated in</w:t>
            </w:r>
            <w:r>
              <w:rPr>
                <w:rFonts w:ascii="Montserrat" w:hAnsi="Montserrat" w:cstheme="minorHAnsi"/>
                <w:sz w:val="28"/>
                <w:szCs w:val="28"/>
              </w:rPr>
              <w:t xml:space="preserve"> </w:t>
            </w:r>
            <w:r w:rsidRPr="00501D9B">
              <w:rPr>
                <w:rFonts w:ascii="Montserrat" w:hAnsi="Montserrat" w:cstheme="minorHAnsi"/>
                <w:sz w:val="28"/>
                <w:szCs w:val="28"/>
              </w:rPr>
              <w:t>accordance with clause 3.9;</w:t>
            </w:r>
          </w:p>
        </w:tc>
      </w:tr>
      <w:tr w:rsidR="00501D9B" w14:paraId="0A0478F0" w14:textId="77777777" w:rsidTr="00820802">
        <w:tc>
          <w:tcPr>
            <w:tcW w:w="2972" w:type="dxa"/>
          </w:tcPr>
          <w:p w14:paraId="6565BA35" w14:textId="00EF5EA7" w:rsidR="00501D9B" w:rsidRDefault="00501D9B" w:rsidP="00501D9B">
            <w:pPr>
              <w:autoSpaceDE w:val="0"/>
              <w:autoSpaceDN w:val="0"/>
              <w:adjustRightInd w:val="0"/>
              <w:rPr>
                <w:rFonts w:ascii="Montserrat" w:hAnsi="Montserrat" w:cstheme="minorHAnsi"/>
                <w:sz w:val="28"/>
                <w:szCs w:val="28"/>
              </w:rPr>
            </w:pPr>
            <w:r w:rsidRPr="00501D9B">
              <w:rPr>
                <w:rFonts w:ascii="Montserrat" w:hAnsi="Montserrat" w:cstheme="minorHAnsi"/>
                <w:sz w:val="28"/>
                <w:szCs w:val="28"/>
              </w:rPr>
              <w:t>“Candidate”</w:t>
            </w:r>
          </w:p>
        </w:tc>
        <w:tc>
          <w:tcPr>
            <w:tcW w:w="7088" w:type="dxa"/>
          </w:tcPr>
          <w:p w14:paraId="0AA57EF7" w14:textId="02D17778" w:rsidR="00501D9B" w:rsidRDefault="00501D9B" w:rsidP="00CC0216">
            <w:pPr>
              <w:autoSpaceDE w:val="0"/>
              <w:autoSpaceDN w:val="0"/>
              <w:adjustRightInd w:val="0"/>
              <w:rPr>
                <w:rFonts w:ascii="Montserrat" w:hAnsi="Montserrat" w:cstheme="minorHAnsi"/>
                <w:sz w:val="28"/>
                <w:szCs w:val="28"/>
              </w:rPr>
            </w:pPr>
            <w:r w:rsidRPr="00501D9B">
              <w:rPr>
                <w:rFonts w:ascii="Montserrat" w:hAnsi="Montserrat" w:cstheme="minorHAnsi"/>
                <w:sz w:val="28"/>
                <w:szCs w:val="28"/>
              </w:rPr>
              <w:t>means the person Introduced by the Agency to the</w:t>
            </w:r>
            <w:r>
              <w:rPr>
                <w:rFonts w:ascii="Montserrat" w:hAnsi="Montserrat" w:cstheme="minorHAnsi"/>
                <w:sz w:val="28"/>
                <w:szCs w:val="28"/>
              </w:rPr>
              <w:t xml:space="preserve"> </w:t>
            </w:r>
            <w:r w:rsidRPr="00501D9B">
              <w:rPr>
                <w:rFonts w:ascii="Montserrat" w:hAnsi="Montserrat" w:cstheme="minorHAnsi"/>
                <w:sz w:val="28"/>
                <w:szCs w:val="28"/>
              </w:rPr>
              <w:t>Client for an Engagement including any officer,</w:t>
            </w:r>
            <w:r>
              <w:rPr>
                <w:rFonts w:ascii="Montserrat" w:hAnsi="Montserrat" w:cstheme="minorHAnsi"/>
                <w:sz w:val="28"/>
                <w:szCs w:val="28"/>
              </w:rPr>
              <w:t xml:space="preserve"> </w:t>
            </w:r>
            <w:r w:rsidRPr="00501D9B">
              <w:rPr>
                <w:rFonts w:ascii="Montserrat" w:hAnsi="Montserrat" w:cstheme="minorHAnsi"/>
                <w:sz w:val="28"/>
                <w:szCs w:val="28"/>
              </w:rPr>
              <w:t>employee or other representative of the</w:t>
            </w:r>
            <w:r>
              <w:rPr>
                <w:rFonts w:ascii="Montserrat" w:hAnsi="Montserrat" w:cstheme="minorHAnsi"/>
                <w:sz w:val="28"/>
                <w:szCs w:val="28"/>
              </w:rPr>
              <w:t xml:space="preserve"> </w:t>
            </w:r>
            <w:r w:rsidRPr="00501D9B">
              <w:rPr>
                <w:rFonts w:ascii="Montserrat" w:hAnsi="Montserrat" w:cstheme="minorHAnsi"/>
                <w:sz w:val="28"/>
                <w:szCs w:val="28"/>
              </w:rPr>
              <w:t>Candidate if the</w:t>
            </w:r>
            <w:r>
              <w:rPr>
                <w:rFonts w:ascii="Montserrat" w:hAnsi="Montserrat" w:cstheme="minorHAnsi"/>
                <w:sz w:val="28"/>
                <w:szCs w:val="28"/>
              </w:rPr>
              <w:t xml:space="preserve"> </w:t>
            </w:r>
            <w:r w:rsidRPr="00501D9B">
              <w:rPr>
                <w:rFonts w:ascii="Montserrat" w:hAnsi="Montserrat" w:cstheme="minorHAnsi"/>
                <w:sz w:val="28"/>
                <w:szCs w:val="28"/>
              </w:rPr>
              <w:t>Candidate is a corporate body, and members of the</w:t>
            </w:r>
            <w:r>
              <w:rPr>
                <w:rFonts w:ascii="Montserrat" w:hAnsi="Montserrat" w:cstheme="minorHAnsi"/>
                <w:sz w:val="28"/>
                <w:szCs w:val="28"/>
              </w:rPr>
              <w:t xml:space="preserve"> </w:t>
            </w:r>
            <w:r w:rsidRPr="00501D9B">
              <w:rPr>
                <w:rFonts w:ascii="Montserrat" w:hAnsi="Montserrat" w:cstheme="minorHAnsi"/>
                <w:sz w:val="28"/>
                <w:szCs w:val="28"/>
              </w:rPr>
              <w:t>Agency’s own staff;</w:t>
            </w:r>
          </w:p>
        </w:tc>
      </w:tr>
      <w:tr w:rsidR="00501D9B" w:rsidRPr="00501D9B" w14:paraId="63FF1731" w14:textId="77777777" w:rsidTr="00820802">
        <w:tc>
          <w:tcPr>
            <w:tcW w:w="2972" w:type="dxa"/>
          </w:tcPr>
          <w:p w14:paraId="4C8120EB" w14:textId="7102631E" w:rsidR="00501D9B" w:rsidRPr="00820802" w:rsidRDefault="00501D9B" w:rsidP="00820802">
            <w:pPr>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“Engagement”</w:t>
            </w:r>
          </w:p>
        </w:tc>
        <w:tc>
          <w:tcPr>
            <w:tcW w:w="7088" w:type="dxa"/>
          </w:tcPr>
          <w:p w14:paraId="5F3ED9E7" w14:textId="681CF3CC" w:rsidR="00501D9B" w:rsidRPr="00820802" w:rsidRDefault="00501D9B" w:rsidP="00501D9B">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means the engagement (including the Candidate’s</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acceptance of the Client’s offer), employment or use of</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the Candidate by the Client or by any third party to</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whom the Candidate has been introduced by the Client,</w:t>
            </w:r>
          </w:p>
          <w:p w14:paraId="10D8B0B0" w14:textId="303014B6" w:rsidR="00501D9B" w:rsidRPr="00820802" w:rsidRDefault="00501D9B" w:rsidP="00CC0216">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on a permanent or temporary basis, whether under a</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contract of service or for services; under an agency,</w:t>
            </w:r>
            <w:r>
              <w:rPr>
                <w:rFonts w:ascii="Montserrat" w:eastAsia="Times New Roman" w:hAnsi="Montserrat" w:cstheme="minorHAnsi"/>
                <w:sz w:val="28"/>
                <w:szCs w:val="28"/>
                <w:lang w:val="en-US"/>
              </w:rPr>
              <w:t xml:space="preserve"> </w:t>
            </w:r>
            <w:r w:rsidR="00B73118" w:rsidRPr="00820802">
              <w:rPr>
                <w:rFonts w:ascii="Montserrat" w:eastAsia="Times New Roman" w:hAnsi="Montserrat" w:cstheme="minorHAnsi"/>
                <w:sz w:val="28"/>
                <w:szCs w:val="28"/>
                <w:lang w:val="en-US"/>
              </w:rPr>
              <w:t>license</w:t>
            </w:r>
            <w:r w:rsidRPr="00820802">
              <w:rPr>
                <w:rFonts w:ascii="Montserrat" w:eastAsia="Times New Roman" w:hAnsi="Montserrat" w:cstheme="minorHAnsi"/>
                <w:sz w:val="28"/>
                <w:szCs w:val="28"/>
                <w:lang w:val="en-US"/>
              </w:rPr>
              <w:t>, franchise or partnership agreement; or any</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other engagement; or through a limited company of</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which the Candidate is an officer, employee or other representative; and “Engage”, “Engages” and “Engaged”</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 xml:space="preserve">shall be </w:t>
            </w:r>
            <w:r w:rsidR="00604FAF" w:rsidRPr="00604FAF">
              <w:rPr>
                <w:rFonts w:ascii="Montserrat" w:eastAsia="Times New Roman" w:hAnsi="Montserrat" w:cstheme="minorHAnsi"/>
                <w:sz w:val="28"/>
                <w:szCs w:val="28"/>
                <w:lang w:val="en-US"/>
              </w:rPr>
              <w:t>construed; accordingly,</w:t>
            </w:r>
          </w:p>
        </w:tc>
      </w:tr>
      <w:tr w:rsidR="00501D9B" w:rsidRPr="00501D9B" w14:paraId="33E3D234" w14:textId="77777777" w:rsidTr="00820802">
        <w:tc>
          <w:tcPr>
            <w:tcW w:w="2972" w:type="dxa"/>
          </w:tcPr>
          <w:p w14:paraId="4C29A90A" w14:textId="7AC65C37" w:rsidR="00501D9B" w:rsidRPr="00820802" w:rsidRDefault="00501D9B" w:rsidP="00501D9B">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“Introduction”</w:t>
            </w:r>
          </w:p>
        </w:tc>
        <w:tc>
          <w:tcPr>
            <w:tcW w:w="7088" w:type="dxa"/>
          </w:tcPr>
          <w:p w14:paraId="561E49A2" w14:textId="77777777" w:rsidR="00501D9B" w:rsidRDefault="00501D9B" w:rsidP="00501D9B">
            <w:pPr>
              <w:autoSpaceDE w:val="0"/>
              <w:autoSpaceDN w:val="0"/>
              <w:adjustRightInd w:val="0"/>
              <w:rPr>
                <w:rFonts w:ascii="Montserrat" w:eastAsia="Times New Roman" w:hAnsi="Montserrat" w:cstheme="minorHAnsi"/>
                <w:sz w:val="28"/>
                <w:szCs w:val="28"/>
                <w:lang w:val="en-US"/>
              </w:rPr>
            </w:pPr>
            <w:r w:rsidRPr="00501D9B">
              <w:rPr>
                <w:rFonts w:ascii="Montserrat" w:eastAsia="Times New Roman" w:hAnsi="Montserrat" w:cstheme="minorHAnsi"/>
                <w:sz w:val="28"/>
                <w:szCs w:val="28"/>
                <w:lang w:val="en-US"/>
              </w:rPr>
              <w:t xml:space="preserve">means </w:t>
            </w:r>
          </w:p>
          <w:p w14:paraId="7546B03C" w14:textId="70A1E9BE" w:rsidR="00501D9B" w:rsidRPr="00820802" w:rsidRDefault="00501D9B" w:rsidP="00CC0216">
            <w:pPr>
              <w:autoSpaceDE w:val="0"/>
              <w:autoSpaceDN w:val="0"/>
              <w:adjustRightInd w:val="0"/>
              <w:rPr>
                <w:rFonts w:ascii="Montserrat" w:eastAsia="Times New Roman" w:hAnsi="Montserrat" w:cstheme="minorHAnsi"/>
                <w:sz w:val="28"/>
                <w:szCs w:val="28"/>
                <w:lang w:val="en-US"/>
              </w:rPr>
            </w:pPr>
            <w:r w:rsidRPr="00501D9B">
              <w:rPr>
                <w:rFonts w:ascii="Montserrat" w:eastAsia="Times New Roman" w:hAnsi="Montserrat" w:cstheme="minorHAnsi"/>
                <w:sz w:val="28"/>
                <w:szCs w:val="28"/>
                <w:lang w:val="en-US"/>
              </w:rPr>
              <w:t>(i) the passing to the Client of a curriculum vitæ</w:t>
            </w:r>
            <w:r>
              <w:rPr>
                <w:rFonts w:ascii="Montserrat" w:eastAsia="Times New Roman" w:hAnsi="Montserrat" w:cstheme="minorHAnsi"/>
                <w:sz w:val="28"/>
                <w:szCs w:val="28"/>
                <w:lang w:val="en-US"/>
              </w:rPr>
              <w:t xml:space="preserve"> </w:t>
            </w:r>
            <w:r w:rsidRPr="00501D9B">
              <w:rPr>
                <w:rFonts w:ascii="Montserrat" w:eastAsia="Times New Roman" w:hAnsi="Montserrat" w:cstheme="minorHAnsi"/>
                <w:sz w:val="28"/>
                <w:szCs w:val="28"/>
                <w:lang w:val="en-US"/>
              </w:rPr>
              <w:t>or information which identifies the Candidate or (ii) the</w:t>
            </w:r>
            <w:r>
              <w:rPr>
                <w:rFonts w:ascii="Montserrat" w:eastAsia="Times New Roman" w:hAnsi="Montserrat" w:cstheme="minorHAnsi"/>
                <w:sz w:val="28"/>
                <w:szCs w:val="28"/>
                <w:lang w:val="en-US"/>
              </w:rPr>
              <w:t xml:space="preserve"> </w:t>
            </w:r>
            <w:r w:rsidRPr="00501D9B">
              <w:rPr>
                <w:rFonts w:ascii="Montserrat" w:eastAsia="Times New Roman" w:hAnsi="Montserrat" w:cstheme="minorHAnsi"/>
                <w:sz w:val="28"/>
                <w:szCs w:val="28"/>
                <w:lang w:val="en-US"/>
              </w:rPr>
              <w:t>Client’s interview of a Candidate (in person, by</w:t>
            </w:r>
            <w:r>
              <w:rPr>
                <w:rFonts w:ascii="Montserrat" w:eastAsia="Times New Roman" w:hAnsi="Montserrat" w:cstheme="minorHAnsi"/>
                <w:sz w:val="28"/>
                <w:szCs w:val="28"/>
                <w:lang w:val="en-US"/>
              </w:rPr>
              <w:t xml:space="preserve"> </w:t>
            </w:r>
            <w:r w:rsidRPr="00501D9B">
              <w:rPr>
                <w:rFonts w:ascii="Montserrat" w:eastAsia="Times New Roman" w:hAnsi="Montserrat" w:cstheme="minorHAnsi"/>
                <w:sz w:val="28"/>
                <w:szCs w:val="28"/>
                <w:lang w:val="en-US"/>
              </w:rPr>
              <w:t>telephone or by any other means), following the Client’s</w:t>
            </w:r>
            <w:r>
              <w:rPr>
                <w:rFonts w:ascii="Montserrat" w:eastAsia="Times New Roman" w:hAnsi="Montserrat" w:cstheme="minorHAnsi"/>
                <w:sz w:val="28"/>
                <w:szCs w:val="28"/>
                <w:lang w:val="en-US"/>
              </w:rPr>
              <w:t xml:space="preserve"> </w:t>
            </w:r>
            <w:r w:rsidRPr="00501D9B">
              <w:rPr>
                <w:rFonts w:ascii="Montserrat" w:eastAsia="Times New Roman" w:hAnsi="Montserrat" w:cstheme="minorHAnsi"/>
                <w:sz w:val="28"/>
                <w:szCs w:val="28"/>
                <w:lang w:val="en-US"/>
              </w:rPr>
              <w:t xml:space="preserve">instruction to the Agency </w:t>
            </w:r>
            <w:r w:rsidRPr="00501D9B">
              <w:rPr>
                <w:rFonts w:ascii="Montserrat" w:eastAsia="Times New Roman" w:hAnsi="Montserrat" w:cstheme="minorHAnsi"/>
                <w:sz w:val="28"/>
                <w:szCs w:val="28"/>
                <w:lang w:val="en-US"/>
              </w:rPr>
              <w:lastRenderedPageBreak/>
              <w:t>to search for a Candidate; and,</w:t>
            </w:r>
            <w:r>
              <w:rPr>
                <w:rFonts w:ascii="Montserrat" w:eastAsia="Times New Roman" w:hAnsi="Montserrat" w:cstheme="minorHAnsi"/>
                <w:sz w:val="28"/>
                <w:szCs w:val="28"/>
                <w:lang w:val="en-US"/>
              </w:rPr>
              <w:t xml:space="preserve"> </w:t>
            </w:r>
            <w:r w:rsidRPr="00501D9B">
              <w:rPr>
                <w:rFonts w:ascii="Montserrat" w:eastAsia="Times New Roman" w:hAnsi="Montserrat" w:cstheme="minorHAnsi"/>
                <w:sz w:val="28"/>
                <w:szCs w:val="28"/>
                <w:lang w:val="en-US"/>
              </w:rPr>
              <w:t>in either case, which leads to an Engagement of the</w:t>
            </w:r>
            <w:r>
              <w:rPr>
                <w:rFonts w:ascii="Montserrat" w:eastAsia="Times New Roman" w:hAnsi="Montserrat" w:cstheme="minorHAnsi"/>
                <w:sz w:val="28"/>
                <w:szCs w:val="28"/>
                <w:lang w:val="en-US"/>
              </w:rPr>
              <w:t xml:space="preserve"> </w:t>
            </w:r>
            <w:r w:rsidRPr="00501D9B">
              <w:rPr>
                <w:rFonts w:ascii="Montserrat" w:eastAsia="Times New Roman" w:hAnsi="Montserrat" w:cstheme="minorHAnsi"/>
                <w:sz w:val="28"/>
                <w:szCs w:val="28"/>
                <w:lang w:val="en-US"/>
              </w:rPr>
              <w:t>Candidate; and “Introduces” and “Introduced” shall be</w:t>
            </w:r>
            <w:r>
              <w:rPr>
                <w:rFonts w:ascii="Montserrat" w:eastAsia="Times New Roman" w:hAnsi="Montserrat" w:cstheme="minorHAnsi"/>
                <w:sz w:val="28"/>
                <w:szCs w:val="28"/>
                <w:lang w:val="en-US"/>
              </w:rPr>
              <w:t xml:space="preserve"> </w:t>
            </w:r>
            <w:r w:rsidRPr="00501D9B">
              <w:rPr>
                <w:rFonts w:ascii="Montserrat" w:eastAsia="Times New Roman" w:hAnsi="Montserrat" w:cstheme="minorHAnsi"/>
                <w:sz w:val="28"/>
                <w:szCs w:val="28"/>
                <w:lang w:val="en-US"/>
              </w:rPr>
              <w:t>construed; accordingly,</w:t>
            </w:r>
          </w:p>
        </w:tc>
      </w:tr>
      <w:tr w:rsidR="00501D9B" w:rsidRPr="00501D9B" w14:paraId="4DF8A660" w14:textId="77777777" w:rsidTr="00820802">
        <w:tc>
          <w:tcPr>
            <w:tcW w:w="2972" w:type="dxa"/>
          </w:tcPr>
          <w:p w14:paraId="4603D7A7" w14:textId="3C9558B2" w:rsidR="00501D9B" w:rsidRPr="00820802" w:rsidRDefault="00501D9B" w:rsidP="00501D9B">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lastRenderedPageBreak/>
              <w:t>“Introduction Fee”</w:t>
            </w:r>
          </w:p>
        </w:tc>
        <w:tc>
          <w:tcPr>
            <w:tcW w:w="7088" w:type="dxa"/>
          </w:tcPr>
          <w:p w14:paraId="1C74F571" w14:textId="548F9A97" w:rsidR="00501D9B" w:rsidRPr="00820802" w:rsidRDefault="00501D9B" w:rsidP="00CC0216">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 xml:space="preserve">means the fee payable by the Client </w:t>
            </w:r>
            <w:r w:rsidR="00CB1D37">
              <w:rPr>
                <w:rFonts w:ascii="Montserrat" w:eastAsia="Times New Roman" w:hAnsi="Montserrat" w:cstheme="minorHAnsi"/>
                <w:sz w:val="28"/>
                <w:szCs w:val="28"/>
                <w:lang w:val="en-US"/>
              </w:rPr>
              <w:t>in accordance with section 3.3 / 3.4</w:t>
            </w:r>
          </w:p>
        </w:tc>
      </w:tr>
      <w:tr w:rsidR="00501D9B" w:rsidRPr="00501D9B" w14:paraId="0FAFE362" w14:textId="77777777" w:rsidTr="00501D9B">
        <w:tc>
          <w:tcPr>
            <w:tcW w:w="2972" w:type="dxa"/>
          </w:tcPr>
          <w:p w14:paraId="5A929E2B" w14:textId="62D4E421" w:rsidR="00501D9B" w:rsidRPr="00820802" w:rsidRDefault="00501D9B" w:rsidP="00501D9B">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“Remuneration”</w:t>
            </w:r>
          </w:p>
        </w:tc>
        <w:tc>
          <w:tcPr>
            <w:tcW w:w="7088" w:type="dxa"/>
          </w:tcPr>
          <w:p w14:paraId="45CAC9E3" w14:textId="1BB5929A" w:rsidR="00501D9B" w:rsidRPr="00820802" w:rsidRDefault="00501D9B" w:rsidP="00501D9B">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includes gross base salary</w:t>
            </w:r>
            <w:r>
              <w:rPr>
                <w:rFonts w:ascii="Montserrat" w:eastAsia="Times New Roman" w:hAnsi="Montserrat" w:cstheme="minorHAnsi"/>
                <w:sz w:val="28"/>
                <w:szCs w:val="28"/>
                <w:lang w:val="en-US"/>
              </w:rPr>
              <w:t xml:space="preserve"> or</w:t>
            </w:r>
            <w:r w:rsidRPr="00820802">
              <w:rPr>
                <w:rFonts w:ascii="Montserrat" w:eastAsia="Times New Roman" w:hAnsi="Montserrat" w:cstheme="minorHAnsi"/>
                <w:sz w:val="28"/>
                <w:szCs w:val="28"/>
                <w:lang w:val="en-US"/>
              </w:rPr>
              <w:t xml:space="preserve"> fees</w:t>
            </w:r>
            <w:r>
              <w:rPr>
                <w:rFonts w:ascii="Montserrat" w:eastAsia="Times New Roman" w:hAnsi="Montserrat" w:cstheme="minorHAnsi"/>
                <w:sz w:val="28"/>
                <w:szCs w:val="28"/>
                <w:lang w:val="en-US"/>
              </w:rPr>
              <w:t xml:space="preserve">, </w:t>
            </w:r>
            <w:r w:rsidR="00B73118">
              <w:rPr>
                <w:rFonts w:ascii="Montserrat" w:eastAsia="Times New Roman" w:hAnsi="Montserrat" w:cstheme="minorHAnsi"/>
                <w:sz w:val="28"/>
                <w:szCs w:val="28"/>
                <w:lang w:val="en-US"/>
              </w:rPr>
              <w:t>Inc.</w:t>
            </w:r>
            <w:r>
              <w:rPr>
                <w:rFonts w:ascii="Montserrat" w:eastAsia="Times New Roman" w:hAnsi="Montserrat" w:cstheme="minorHAnsi"/>
                <w:sz w:val="28"/>
                <w:szCs w:val="28"/>
                <w:lang w:val="en-US"/>
              </w:rPr>
              <w:t>, of all additional benefits</w:t>
            </w:r>
            <w:r w:rsidR="00CB1D37">
              <w:rPr>
                <w:rFonts w:ascii="Montserrat" w:eastAsia="Times New Roman" w:hAnsi="Montserrat" w:cstheme="minorHAnsi"/>
                <w:sz w:val="28"/>
                <w:szCs w:val="28"/>
                <w:lang w:val="en-US"/>
              </w:rPr>
              <w:t xml:space="preserve">, such as </w:t>
            </w:r>
            <w:r w:rsidR="009900A2">
              <w:rPr>
                <w:rFonts w:ascii="Montserrat" w:eastAsia="Times New Roman" w:hAnsi="Montserrat" w:cstheme="minorHAnsi"/>
                <w:sz w:val="28"/>
                <w:szCs w:val="28"/>
                <w:lang w:val="en-US"/>
              </w:rPr>
              <w:t>bonus</w:t>
            </w:r>
            <w:r w:rsidR="00CB1D37">
              <w:rPr>
                <w:rFonts w:ascii="Montserrat" w:eastAsia="Times New Roman" w:hAnsi="Montserrat" w:cstheme="minorHAnsi"/>
                <w:sz w:val="28"/>
                <w:szCs w:val="28"/>
                <w:lang w:val="en-US"/>
              </w:rPr>
              <w:t>, commission, allowances, inducement payments, housing, company car, annual flight allowance and all other benefits.</w:t>
            </w:r>
          </w:p>
        </w:tc>
      </w:tr>
      <w:tr w:rsidR="00501D9B" w:rsidRPr="00501D9B" w14:paraId="2388EF20" w14:textId="77777777" w:rsidTr="00501D9B">
        <w:tc>
          <w:tcPr>
            <w:tcW w:w="2972" w:type="dxa"/>
          </w:tcPr>
          <w:p w14:paraId="12C7EC54" w14:textId="5C67D78F" w:rsidR="00501D9B" w:rsidRPr="00820802" w:rsidRDefault="00501D9B" w:rsidP="00501D9B">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“Replacement Candidate”</w:t>
            </w:r>
          </w:p>
        </w:tc>
        <w:tc>
          <w:tcPr>
            <w:tcW w:w="7088" w:type="dxa"/>
          </w:tcPr>
          <w:p w14:paraId="1AC21AC0" w14:textId="69B941E9" w:rsidR="00501D9B" w:rsidRPr="00820802" w:rsidRDefault="00501D9B" w:rsidP="00CC0216">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means any Candidate Introduced by the Agency to</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the Client to fill the Engagement following the</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Introduction of another Candidate whose Engagement</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either did not commence or was terminated during the</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first 12 weeks of the Engagement;</w:t>
            </w:r>
          </w:p>
        </w:tc>
      </w:tr>
      <w:tr w:rsidR="00501D9B" w:rsidRPr="00501D9B" w14:paraId="200DE8D6" w14:textId="77777777" w:rsidTr="00501D9B">
        <w:tc>
          <w:tcPr>
            <w:tcW w:w="2972" w:type="dxa"/>
          </w:tcPr>
          <w:p w14:paraId="43ED6E47" w14:textId="4732D65F" w:rsidR="00501D9B" w:rsidRPr="00820802" w:rsidRDefault="00501D9B" w:rsidP="00501D9B">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“Vulnerable Person”</w:t>
            </w:r>
          </w:p>
        </w:tc>
        <w:tc>
          <w:tcPr>
            <w:tcW w:w="7088" w:type="dxa"/>
          </w:tcPr>
          <w:p w14:paraId="06AC6E3E" w14:textId="1D578E15" w:rsidR="00501D9B" w:rsidRPr="00820802" w:rsidRDefault="00501D9B" w:rsidP="00CC0216">
            <w:pPr>
              <w:autoSpaceDE w:val="0"/>
              <w:autoSpaceDN w:val="0"/>
              <w:adjustRightInd w:val="0"/>
              <w:rPr>
                <w:rFonts w:ascii="Montserrat" w:eastAsia="Times New Roman" w:hAnsi="Montserrat" w:cstheme="minorHAnsi"/>
                <w:sz w:val="28"/>
                <w:szCs w:val="28"/>
                <w:lang w:val="en-US"/>
              </w:rPr>
            </w:pPr>
            <w:r w:rsidRPr="00820802">
              <w:rPr>
                <w:rFonts w:ascii="Montserrat" w:eastAsia="Times New Roman" w:hAnsi="Montserrat" w:cstheme="minorHAnsi"/>
                <w:sz w:val="28"/>
                <w:szCs w:val="28"/>
                <w:lang w:val="en-US"/>
              </w:rPr>
              <w:t>means any person who by reason of age, infirmity,</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illness, disability or any other circumstance is in need of</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 xml:space="preserve">care or </w:t>
            </w:r>
            <w:r w:rsidR="00604FAF" w:rsidRPr="00604FAF">
              <w:rPr>
                <w:rFonts w:ascii="Montserrat" w:eastAsia="Times New Roman" w:hAnsi="Montserrat" w:cstheme="minorHAnsi"/>
                <w:sz w:val="28"/>
                <w:szCs w:val="28"/>
                <w:lang w:val="en-US"/>
              </w:rPr>
              <w:t>attention and</w:t>
            </w:r>
            <w:r w:rsidRPr="00820802">
              <w:rPr>
                <w:rFonts w:ascii="Montserrat" w:eastAsia="Times New Roman" w:hAnsi="Montserrat" w:cstheme="minorHAnsi"/>
                <w:sz w:val="28"/>
                <w:szCs w:val="28"/>
                <w:lang w:val="en-US"/>
              </w:rPr>
              <w:t xml:space="preserve"> includes any person under the</w:t>
            </w:r>
            <w:r>
              <w:rPr>
                <w:rFonts w:ascii="Montserrat" w:eastAsia="Times New Roman" w:hAnsi="Montserrat" w:cstheme="minorHAnsi"/>
                <w:sz w:val="28"/>
                <w:szCs w:val="28"/>
                <w:lang w:val="en-US"/>
              </w:rPr>
              <w:t xml:space="preserve"> </w:t>
            </w:r>
            <w:r w:rsidRPr="00820802">
              <w:rPr>
                <w:rFonts w:ascii="Montserrat" w:eastAsia="Times New Roman" w:hAnsi="Montserrat" w:cstheme="minorHAnsi"/>
                <w:sz w:val="28"/>
                <w:szCs w:val="28"/>
                <w:lang w:val="en-US"/>
              </w:rPr>
              <w:t>age of eighteen.</w:t>
            </w:r>
          </w:p>
        </w:tc>
      </w:tr>
      <w:tr w:rsidR="002F3E2D" w:rsidRPr="00CC0216" w14:paraId="2A5CA354" w14:textId="77777777" w:rsidTr="00501D9B">
        <w:tc>
          <w:tcPr>
            <w:tcW w:w="2972" w:type="dxa"/>
          </w:tcPr>
          <w:p w14:paraId="48F8CBC4" w14:textId="63C08033" w:rsidR="002F3E2D" w:rsidRPr="00CC0216" w:rsidRDefault="002F3E2D" w:rsidP="00501D9B">
            <w:pPr>
              <w:autoSpaceDE w:val="0"/>
              <w:autoSpaceDN w:val="0"/>
              <w:adjustRightInd w:val="0"/>
              <w:rPr>
                <w:rFonts w:ascii="Montserrat" w:eastAsia="Times New Roman" w:hAnsi="Montserrat" w:cstheme="minorHAnsi"/>
                <w:sz w:val="28"/>
                <w:szCs w:val="28"/>
                <w:lang w:val="en-US"/>
              </w:rPr>
            </w:pPr>
            <w:r>
              <w:rPr>
                <w:rFonts w:ascii="Montserrat" w:eastAsia="Times New Roman" w:hAnsi="Montserrat" w:cstheme="minorHAnsi"/>
                <w:sz w:val="28"/>
                <w:szCs w:val="28"/>
                <w:lang w:val="en-US"/>
              </w:rPr>
              <w:t>‘’Bulk Hiring’’</w:t>
            </w:r>
          </w:p>
        </w:tc>
        <w:tc>
          <w:tcPr>
            <w:tcW w:w="7088" w:type="dxa"/>
          </w:tcPr>
          <w:p w14:paraId="0BADECA8" w14:textId="2816FCF9" w:rsidR="002F3E2D" w:rsidRPr="00CC0216" w:rsidRDefault="002F3E2D" w:rsidP="00501D9B">
            <w:pPr>
              <w:autoSpaceDE w:val="0"/>
              <w:autoSpaceDN w:val="0"/>
              <w:adjustRightInd w:val="0"/>
              <w:rPr>
                <w:rFonts w:ascii="Montserrat" w:eastAsia="Times New Roman" w:hAnsi="Montserrat" w:cstheme="minorHAnsi"/>
                <w:sz w:val="28"/>
                <w:szCs w:val="28"/>
                <w:lang w:val="en-US"/>
              </w:rPr>
            </w:pPr>
            <w:r>
              <w:rPr>
                <w:rFonts w:ascii="Montserrat" w:eastAsia="Times New Roman" w:hAnsi="Montserrat" w:cstheme="minorHAnsi"/>
                <w:sz w:val="28"/>
                <w:szCs w:val="28"/>
                <w:lang w:val="en-US"/>
              </w:rPr>
              <w:t xml:space="preserve">means </w:t>
            </w:r>
            <w:r w:rsidR="00CB1D37">
              <w:rPr>
                <w:rFonts w:ascii="Montserrat" w:eastAsia="Times New Roman" w:hAnsi="Montserrat" w:cstheme="minorHAnsi"/>
                <w:sz w:val="28"/>
                <w:szCs w:val="28"/>
                <w:lang w:val="en-US"/>
              </w:rPr>
              <w:t>the hiring of over 50 persons, for avoidance of doubt, 50 persons maybe be multiple roles under one assignment.</w:t>
            </w:r>
          </w:p>
        </w:tc>
      </w:tr>
    </w:tbl>
    <w:p w14:paraId="223262A4" w14:textId="0C850D9C" w:rsidR="00501D9B" w:rsidRPr="00820802" w:rsidRDefault="00501D9B" w:rsidP="00501D9B">
      <w:pPr>
        <w:autoSpaceDE w:val="0"/>
        <w:autoSpaceDN w:val="0"/>
        <w:adjustRightInd w:val="0"/>
        <w:spacing w:after="0" w:line="240" w:lineRule="auto"/>
        <w:rPr>
          <w:rFonts w:ascii="Montserrat" w:eastAsia="Times New Roman" w:hAnsi="Montserrat" w:cstheme="minorHAnsi"/>
          <w:sz w:val="28"/>
          <w:szCs w:val="28"/>
          <w:lang w:val="en-US"/>
        </w:rPr>
      </w:pPr>
    </w:p>
    <w:p w14:paraId="1A7F23D5" w14:textId="4F149999" w:rsidR="00501D9B" w:rsidRPr="00820802" w:rsidRDefault="00501D9B" w:rsidP="00820802">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Unless the context requires otherwise, references to the singular include</w:t>
      </w:r>
      <w:r>
        <w:rPr>
          <w:rFonts w:ascii="Montserrat" w:hAnsi="Montserrat" w:cstheme="minorHAnsi"/>
          <w:sz w:val="28"/>
          <w:szCs w:val="28"/>
        </w:rPr>
        <w:t xml:space="preserve"> </w:t>
      </w:r>
      <w:r w:rsidRPr="00820802">
        <w:rPr>
          <w:rFonts w:ascii="Montserrat" w:hAnsi="Montserrat" w:cstheme="minorHAnsi"/>
          <w:sz w:val="28"/>
          <w:szCs w:val="28"/>
        </w:rPr>
        <w:t>the plural and the masculine includes the feminine and vice versa.</w:t>
      </w:r>
    </w:p>
    <w:p w14:paraId="56778ABD" w14:textId="77777777" w:rsidR="00501D9B" w:rsidRPr="00820802" w:rsidRDefault="00501D9B" w:rsidP="00820802">
      <w:pPr>
        <w:pStyle w:val="ListParagraph"/>
        <w:autoSpaceDE w:val="0"/>
        <w:autoSpaceDN w:val="0"/>
        <w:adjustRightInd w:val="0"/>
        <w:spacing w:after="0" w:line="240" w:lineRule="auto"/>
        <w:rPr>
          <w:rFonts w:ascii="Montserrat" w:hAnsi="Montserrat" w:cstheme="minorHAnsi"/>
          <w:sz w:val="28"/>
          <w:szCs w:val="28"/>
        </w:rPr>
      </w:pPr>
    </w:p>
    <w:p w14:paraId="6767C6C7" w14:textId="634DAF12" w:rsidR="00501D9B" w:rsidRPr="00820802" w:rsidRDefault="00501D9B" w:rsidP="00820802">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 xml:space="preserve">The headings contained in these Terms are for </w:t>
      </w:r>
      <w:r w:rsidR="00EB6D8C">
        <w:rPr>
          <w:rFonts w:ascii="Montserrat" w:hAnsi="Montserrat" w:cstheme="minorHAnsi"/>
          <w:sz w:val="28"/>
          <w:szCs w:val="28"/>
        </w:rPr>
        <w:t>c</w:t>
      </w:r>
      <w:r w:rsidRPr="00820802">
        <w:rPr>
          <w:rFonts w:ascii="Montserrat" w:hAnsi="Montserrat" w:cstheme="minorHAnsi"/>
          <w:sz w:val="28"/>
          <w:szCs w:val="28"/>
        </w:rPr>
        <w:t>onvenience only and do</w:t>
      </w:r>
      <w:r>
        <w:rPr>
          <w:rFonts w:ascii="Montserrat" w:hAnsi="Montserrat" w:cstheme="minorHAnsi"/>
          <w:sz w:val="28"/>
          <w:szCs w:val="28"/>
        </w:rPr>
        <w:t xml:space="preserve"> </w:t>
      </w:r>
      <w:r w:rsidRPr="00820802">
        <w:rPr>
          <w:rFonts w:ascii="Montserrat" w:hAnsi="Montserrat" w:cstheme="minorHAnsi"/>
          <w:sz w:val="28"/>
          <w:szCs w:val="28"/>
        </w:rPr>
        <w:t>not affect their interpretation.</w:t>
      </w:r>
    </w:p>
    <w:p w14:paraId="15643E38" w14:textId="77777777" w:rsidR="009900A2" w:rsidRDefault="009900A2" w:rsidP="009900A2">
      <w:pPr>
        <w:rPr>
          <w:rFonts w:ascii="Montserrat" w:eastAsia="Times New Roman" w:hAnsi="Montserrat" w:cstheme="minorHAnsi"/>
          <w:sz w:val="28"/>
          <w:szCs w:val="28"/>
          <w:lang w:val="en-US"/>
        </w:rPr>
      </w:pPr>
    </w:p>
    <w:p w14:paraId="6939CB12" w14:textId="2F922A0F" w:rsidR="00501D9B" w:rsidRDefault="00820802" w:rsidP="009900A2">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Pr>
          <w:rFonts w:ascii="Montserrat" w:hAnsi="Montserrat" w:cstheme="minorHAnsi"/>
          <w:b/>
          <w:bCs/>
          <w:sz w:val="28"/>
          <w:szCs w:val="28"/>
        </w:rPr>
        <w:t>THE AGREEMENT</w:t>
      </w:r>
    </w:p>
    <w:p w14:paraId="50BA84C4" w14:textId="77777777" w:rsidR="00820802" w:rsidRPr="00D62EA9" w:rsidRDefault="00820802" w:rsidP="00820802">
      <w:pPr>
        <w:pStyle w:val="ListParagraph"/>
        <w:autoSpaceDE w:val="0"/>
        <w:autoSpaceDN w:val="0"/>
        <w:adjustRightInd w:val="0"/>
        <w:spacing w:after="0" w:line="240" w:lineRule="auto"/>
        <w:ind w:left="360"/>
        <w:rPr>
          <w:rFonts w:ascii="Montserrat" w:hAnsi="Montserrat" w:cstheme="minorHAnsi"/>
          <w:b/>
          <w:bCs/>
          <w:sz w:val="28"/>
          <w:szCs w:val="28"/>
        </w:rPr>
      </w:pPr>
    </w:p>
    <w:p w14:paraId="4207E2E0" w14:textId="670538B9" w:rsidR="00EB6D8C" w:rsidRDefault="00EB6D8C" w:rsidP="00EB6D8C">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EB6D8C">
        <w:rPr>
          <w:rFonts w:ascii="Montserrat" w:hAnsi="Montserrat" w:cstheme="minorHAnsi"/>
          <w:sz w:val="28"/>
          <w:szCs w:val="28"/>
        </w:rPr>
        <w:t>These terms of business (“the Terms”)</w:t>
      </w:r>
      <w:r>
        <w:rPr>
          <w:rFonts w:ascii="Montserrat" w:hAnsi="Montserrat" w:cstheme="minorHAnsi"/>
          <w:sz w:val="28"/>
          <w:szCs w:val="28"/>
        </w:rPr>
        <w:t xml:space="preserve"> </w:t>
      </w:r>
      <w:r w:rsidRPr="00EB6D8C">
        <w:rPr>
          <w:rFonts w:ascii="Montserrat" w:hAnsi="Montserrat" w:cstheme="minorHAnsi"/>
          <w:sz w:val="28"/>
          <w:szCs w:val="28"/>
        </w:rPr>
        <w:t>constitute the contract between the Agency and the Client for the</w:t>
      </w:r>
      <w:r>
        <w:rPr>
          <w:rFonts w:ascii="Montserrat" w:hAnsi="Montserrat" w:cstheme="minorHAnsi"/>
          <w:sz w:val="28"/>
          <w:szCs w:val="28"/>
        </w:rPr>
        <w:t xml:space="preserve"> </w:t>
      </w:r>
      <w:r w:rsidRPr="00EB6D8C">
        <w:rPr>
          <w:rFonts w:ascii="Montserrat" w:hAnsi="Montserrat" w:cstheme="minorHAnsi"/>
          <w:sz w:val="28"/>
          <w:szCs w:val="28"/>
        </w:rPr>
        <w:t xml:space="preserve">Introduction of permanent or contract staff (to be engaged </w:t>
      </w:r>
      <w:r w:rsidRPr="00EB6D8C">
        <w:rPr>
          <w:rFonts w:ascii="Montserrat" w:hAnsi="Montserrat" w:cstheme="minorHAnsi"/>
          <w:sz w:val="28"/>
          <w:szCs w:val="28"/>
        </w:rPr>
        <w:lastRenderedPageBreak/>
        <w:t>directly by the</w:t>
      </w:r>
      <w:r>
        <w:rPr>
          <w:rFonts w:ascii="Montserrat" w:hAnsi="Montserrat" w:cstheme="minorHAnsi"/>
          <w:sz w:val="28"/>
          <w:szCs w:val="28"/>
        </w:rPr>
        <w:t xml:space="preserve"> </w:t>
      </w:r>
      <w:r w:rsidRPr="00EB6D8C">
        <w:rPr>
          <w:rFonts w:ascii="Montserrat" w:hAnsi="Montserrat" w:cstheme="minorHAnsi"/>
          <w:sz w:val="28"/>
          <w:szCs w:val="28"/>
        </w:rPr>
        <w:t>Client) and are deemed to be accepted by the Client by virtue of an</w:t>
      </w:r>
      <w:r>
        <w:rPr>
          <w:rFonts w:ascii="Montserrat" w:hAnsi="Montserrat" w:cstheme="minorHAnsi"/>
          <w:sz w:val="28"/>
          <w:szCs w:val="28"/>
        </w:rPr>
        <w:t xml:space="preserve"> </w:t>
      </w:r>
      <w:r w:rsidRPr="00EB6D8C">
        <w:rPr>
          <w:rFonts w:ascii="Montserrat" w:hAnsi="Montserrat" w:cstheme="minorHAnsi"/>
          <w:sz w:val="28"/>
          <w:szCs w:val="28"/>
        </w:rPr>
        <w:t>Introduction or the Engagement of a Candidate, or the passing by the</w:t>
      </w:r>
      <w:r>
        <w:rPr>
          <w:rFonts w:ascii="Montserrat" w:hAnsi="Montserrat" w:cstheme="minorHAnsi"/>
          <w:sz w:val="28"/>
          <w:szCs w:val="28"/>
        </w:rPr>
        <w:t xml:space="preserve"> </w:t>
      </w:r>
      <w:r w:rsidRPr="00EB6D8C">
        <w:rPr>
          <w:rFonts w:ascii="Montserrat" w:hAnsi="Montserrat" w:cstheme="minorHAnsi"/>
          <w:sz w:val="28"/>
          <w:szCs w:val="28"/>
        </w:rPr>
        <w:t>Client of any information about a Candidate to any third party following an</w:t>
      </w:r>
      <w:r>
        <w:rPr>
          <w:rFonts w:ascii="Montserrat" w:hAnsi="Montserrat" w:cstheme="minorHAnsi"/>
          <w:sz w:val="28"/>
          <w:szCs w:val="28"/>
        </w:rPr>
        <w:t xml:space="preserve"> </w:t>
      </w:r>
      <w:r w:rsidRPr="00EB6D8C">
        <w:rPr>
          <w:rFonts w:ascii="Montserrat" w:hAnsi="Montserrat" w:cstheme="minorHAnsi"/>
          <w:sz w:val="28"/>
          <w:szCs w:val="28"/>
        </w:rPr>
        <w:t>Introduction.</w:t>
      </w:r>
    </w:p>
    <w:p w14:paraId="054BD6D5" w14:textId="77777777" w:rsidR="00EB6D8C" w:rsidRPr="00820802" w:rsidRDefault="00EB6D8C" w:rsidP="00820802">
      <w:pPr>
        <w:pStyle w:val="ListParagraph"/>
        <w:autoSpaceDE w:val="0"/>
        <w:autoSpaceDN w:val="0"/>
        <w:adjustRightInd w:val="0"/>
        <w:spacing w:after="0" w:line="240" w:lineRule="auto"/>
        <w:rPr>
          <w:rFonts w:ascii="Montserrat" w:hAnsi="Montserrat" w:cstheme="minorHAnsi"/>
          <w:sz w:val="28"/>
          <w:szCs w:val="28"/>
        </w:rPr>
      </w:pPr>
    </w:p>
    <w:p w14:paraId="6E2F4C7D" w14:textId="497D567C" w:rsidR="00EB6D8C" w:rsidRDefault="00EB6D8C" w:rsidP="00EB6D8C">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These Terms contain the entire agreement between the parties and unless otherwise agreed in writing by a director the Agency, these Terms prevail</w:t>
      </w:r>
      <w:r>
        <w:rPr>
          <w:rFonts w:ascii="Montserrat" w:hAnsi="Montserrat" w:cstheme="minorHAnsi"/>
          <w:sz w:val="28"/>
          <w:szCs w:val="28"/>
        </w:rPr>
        <w:t xml:space="preserve"> </w:t>
      </w:r>
      <w:r w:rsidRPr="00EB6D8C">
        <w:rPr>
          <w:rFonts w:ascii="Montserrat" w:hAnsi="Montserrat" w:cstheme="minorHAnsi"/>
          <w:sz w:val="28"/>
          <w:szCs w:val="28"/>
        </w:rPr>
        <w:t>over any other terms of business or purchase conditions (or similar) put</w:t>
      </w:r>
      <w:r>
        <w:rPr>
          <w:rFonts w:ascii="Montserrat" w:hAnsi="Montserrat" w:cstheme="minorHAnsi"/>
          <w:sz w:val="28"/>
          <w:szCs w:val="28"/>
        </w:rPr>
        <w:t xml:space="preserve"> </w:t>
      </w:r>
      <w:r w:rsidRPr="00EB6D8C">
        <w:rPr>
          <w:rFonts w:ascii="Montserrat" w:hAnsi="Montserrat" w:cstheme="minorHAnsi"/>
          <w:sz w:val="28"/>
          <w:szCs w:val="28"/>
        </w:rPr>
        <w:t>forward by the Client.</w:t>
      </w:r>
    </w:p>
    <w:p w14:paraId="686BBA39" w14:textId="77777777" w:rsidR="00EB6D8C" w:rsidRPr="00820802" w:rsidRDefault="00EB6D8C" w:rsidP="00820802">
      <w:pPr>
        <w:autoSpaceDE w:val="0"/>
        <w:autoSpaceDN w:val="0"/>
        <w:adjustRightInd w:val="0"/>
        <w:spacing w:after="0" w:line="240" w:lineRule="auto"/>
        <w:rPr>
          <w:rFonts w:ascii="Montserrat" w:hAnsi="Montserrat" w:cstheme="minorHAnsi"/>
          <w:sz w:val="28"/>
          <w:szCs w:val="28"/>
        </w:rPr>
      </w:pPr>
    </w:p>
    <w:p w14:paraId="1C13DC63" w14:textId="1F50C2CD" w:rsidR="00EB6D8C" w:rsidRDefault="00EB6D8C" w:rsidP="00EB6D8C">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No variation or alteration to these Terms shall be valid unless the details of</w:t>
      </w:r>
      <w:r>
        <w:rPr>
          <w:rFonts w:ascii="Montserrat" w:hAnsi="Montserrat" w:cstheme="minorHAnsi"/>
          <w:sz w:val="28"/>
          <w:szCs w:val="28"/>
        </w:rPr>
        <w:t xml:space="preserve"> </w:t>
      </w:r>
      <w:r w:rsidRPr="00820802">
        <w:rPr>
          <w:rFonts w:ascii="Montserrat" w:hAnsi="Montserrat" w:cstheme="minorHAnsi"/>
          <w:sz w:val="28"/>
          <w:szCs w:val="28"/>
        </w:rPr>
        <w:t>such variation are agreed between a director the Agency and the Client</w:t>
      </w:r>
      <w:r>
        <w:rPr>
          <w:rFonts w:ascii="Montserrat" w:hAnsi="Montserrat" w:cstheme="minorHAnsi"/>
          <w:sz w:val="28"/>
          <w:szCs w:val="28"/>
        </w:rPr>
        <w:t xml:space="preserve"> </w:t>
      </w:r>
      <w:r w:rsidRPr="00820802">
        <w:rPr>
          <w:rFonts w:ascii="Montserrat" w:hAnsi="Montserrat" w:cstheme="minorHAnsi"/>
          <w:sz w:val="28"/>
          <w:szCs w:val="28"/>
        </w:rPr>
        <w:t>and are set out in writing and a copy of the varied terms is given to the</w:t>
      </w:r>
      <w:r>
        <w:rPr>
          <w:rFonts w:ascii="Montserrat" w:hAnsi="Montserrat" w:cstheme="minorHAnsi"/>
          <w:sz w:val="28"/>
          <w:szCs w:val="28"/>
        </w:rPr>
        <w:t xml:space="preserve"> </w:t>
      </w:r>
      <w:r w:rsidRPr="00820802">
        <w:rPr>
          <w:rFonts w:ascii="Montserrat" w:hAnsi="Montserrat" w:cstheme="minorHAnsi"/>
          <w:sz w:val="28"/>
          <w:szCs w:val="28"/>
        </w:rPr>
        <w:t>Client stating the date on or after which such varied terms shall apply.</w:t>
      </w:r>
    </w:p>
    <w:p w14:paraId="784DEA24" w14:textId="77777777" w:rsidR="00EB6D8C" w:rsidRPr="00820802" w:rsidRDefault="00EB6D8C" w:rsidP="00820802">
      <w:pPr>
        <w:autoSpaceDE w:val="0"/>
        <w:autoSpaceDN w:val="0"/>
        <w:adjustRightInd w:val="0"/>
        <w:spacing w:after="0" w:line="240" w:lineRule="auto"/>
        <w:rPr>
          <w:rFonts w:ascii="Montserrat" w:hAnsi="Montserrat" w:cstheme="minorHAnsi"/>
          <w:sz w:val="28"/>
          <w:szCs w:val="28"/>
        </w:rPr>
      </w:pPr>
    </w:p>
    <w:p w14:paraId="1A981E42" w14:textId="5E4F23AD" w:rsidR="009900A2" w:rsidRPr="009900A2" w:rsidRDefault="00EB6D8C" w:rsidP="009900A2">
      <w:pPr>
        <w:pStyle w:val="ListParagraph"/>
        <w:numPr>
          <w:ilvl w:val="1"/>
          <w:numId w:val="6"/>
        </w:numPr>
        <w:autoSpaceDE w:val="0"/>
        <w:autoSpaceDN w:val="0"/>
        <w:adjustRightInd w:val="0"/>
        <w:spacing w:after="0" w:line="240" w:lineRule="auto"/>
        <w:rPr>
          <w:rFonts w:ascii="Montserrat" w:hAnsi="Montserrat" w:cstheme="minorHAnsi"/>
          <w:sz w:val="28"/>
          <w:szCs w:val="28"/>
        </w:rPr>
      </w:pPr>
      <w:r>
        <w:rPr>
          <w:rFonts w:ascii="Montserrat" w:hAnsi="Montserrat" w:cstheme="minorHAnsi"/>
          <w:sz w:val="28"/>
          <w:szCs w:val="28"/>
        </w:rPr>
        <w:t>T</w:t>
      </w:r>
      <w:r w:rsidRPr="00820802">
        <w:rPr>
          <w:rFonts w:ascii="Montserrat" w:hAnsi="Montserrat" w:cstheme="minorHAnsi"/>
          <w:sz w:val="28"/>
          <w:szCs w:val="28"/>
        </w:rPr>
        <w:t>he Agency acts as an employment agency when</w:t>
      </w:r>
      <w:r>
        <w:rPr>
          <w:rFonts w:ascii="Montserrat" w:hAnsi="Montserrat" w:cstheme="minorHAnsi"/>
          <w:sz w:val="28"/>
          <w:szCs w:val="28"/>
        </w:rPr>
        <w:t xml:space="preserve"> </w:t>
      </w:r>
      <w:r w:rsidR="008D5CC9">
        <w:rPr>
          <w:rFonts w:ascii="Montserrat" w:hAnsi="Montserrat" w:cstheme="minorHAnsi"/>
          <w:sz w:val="28"/>
          <w:szCs w:val="28"/>
        </w:rPr>
        <w:t>I</w:t>
      </w:r>
      <w:r w:rsidRPr="00820802">
        <w:rPr>
          <w:rFonts w:ascii="Montserrat" w:hAnsi="Montserrat" w:cstheme="minorHAnsi"/>
          <w:sz w:val="28"/>
          <w:szCs w:val="28"/>
        </w:rPr>
        <w:t xml:space="preserve">ntroducing Candidates to the Client for direct </w:t>
      </w:r>
      <w:r w:rsidR="008D5CC9">
        <w:rPr>
          <w:rFonts w:ascii="Montserrat" w:hAnsi="Montserrat" w:cstheme="minorHAnsi"/>
          <w:sz w:val="28"/>
          <w:szCs w:val="28"/>
        </w:rPr>
        <w:t>E</w:t>
      </w:r>
      <w:r w:rsidRPr="00820802">
        <w:rPr>
          <w:rFonts w:ascii="Montserrat" w:hAnsi="Montserrat" w:cstheme="minorHAnsi"/>
          <w:sz w:val="28"/>
          <w:szCs w:val="28"/>
        </w:rPr>
        <w:t>ngagement by that Client.</w:t>
      </w:r>
    </w:p>
    <w:p w14:paraId="5A8A111F" w14:textId="77777777" w:rsidR="009900A2" w:rsidRDefault="009900A2" w:rsidP="009900A2">
      <w:pPr>
        <w:pStyle w:val="ListParagraph"/>
        <w:autoSpaceDE w:val="0"/>
        <w:autoSpaceDN w:val="0"/>
        <w:adjustRightInd w:val="0"/>
        <w:spacing w:after="0" w:line="240" w:lineRule="auto"/>
        <w:ind w:left="360"/>
        <w:rPr>
          <w:rFonts w:ascii="Montserrat" w:hAnsi="Montserrat" w:cstheme="minorHAnsi"/>
          <w:b/>
          <w:bCs/>
          <w:sz w:val="28"/>
          <w:szCs w:val="28"/>
        </w:rPr>
      </w:pPr>
    </w:p>
    <w:p w14:paraId="27CEF872" w14:textId="2C191D69" w:rsidR="00D66D8F" w:rsidRDefault="00EB6D8C" w:rsidP="00D66D8F">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NOTIFICATIONS</w:t>
      </w:r>
      <w:r w:rsidR="00CB1D37">
        <w:rPr>
          <w:rFonts w:ascii="Montserrat" w:hAnsi="Montserrat" w:cstheme="minorHAnsi"/>
          <w:b/>
          <w:bCs/>
          <w:sz w:val="28"/>
          <w:szCs w:val="28"/>
        </w:rPr>
        <w:t>, CHARGES</w:t>
      </w:r>
      <w:r w:rsidRPr="00820802">
        <w:rPr>
          <w:rFonts w:ascii="Montserrat" w:hAnsi="Montserrat" w:cstheme="minorHAnsi"/>
          <w:b/>
          <w:bCs/>
          <w:sz w:val="28"/>
          <w:szCs w:val="28"/>
        </w:rPr>
        <w:t xml:space="preserve"> AND FEES</w:t>
      </w:r>
    </w:p>
    <w:p w14:paraId="178664D0" w14:textId="77777777" w:rsidR="00D66D8F" w:rsidRPr="00D66D8F" w:rsidRDefault="00D66D8F" w:rsidP="00D66D8F">
      <w:pPr>
        <w:pStyle w:val="ListParagraph"/>
        <w:autoSpaceDE w:val="0"/>
        <w:autoSpaceDN w:val="0"/>
        <w:adjustRightInd w:val="0"/>
        <w:spacing w:after="0" w:line="240" w:lineRule="auto"/>
        <w:ind w:left="360"/>
        <w:rPr>
          <w:rFonts w:ascii="Montserrat" w:hAnsi="Montserrat" w:cstheme="minorHAnsi"/>
          <w:b/>
          <w:bCs/>
          <w:sz w:val="28"/>
          <w:szCs w:val="28"/>
        </w:rPr>
      </w:pPr>
    </w:p>
    <w:p w14:paraId="61A3F041" w14:textId="6B737993" w:rsidR="004F0BA5" w:rsidRDefault="004F0BA5" w:rsidP="00EB6D8C">
      <w:pPr>
        <w:pStyle w:val="ListParagraph"/>
        <w:numPr>
          <w:ilvl w:val="1"/>
          <w:numId w:val="6"/>
        </w:numPr>
        <w:autoSpaceDE w:val="0"/>
        <w:autoSpaceDN w:val="0"/>
        <w:adjustRightInd w:val="0"/>
        <w:spacing w:after="0" w:line="240" w:lineRule="auto"/>
        <w:rPr>
          <w:rFonts w:ascii="Montserrat" w:hAnsi="Montserrat" w:cstheme="minorHAnsi"/>
          <w:sz w:val="28"/>
          <w:szCs w:val="28"/>
        </w:rPr>
      </w:pPr>
      <w:r>
        <w:rPr>
          <w:rFonts w:ascii="Montserrat" w:hAnsi="Montserrat" w:cstheme="minorHAnsi"/>
          <w:sz w:val="28"/>
          <w:szCs w:val="28"/>
        </w:rPr>
        <w:t>The Client agrees to provide the Agency with an assignment brief, including but not limited to t</w:t>
      </w:r>
      <w:r w:rsidR="002A7D99">
        <w:rPr>
          <w:rFonts w:ascii="Montserrat" w:hAnsi="Montserrat" w:cstheme="minorHAnsi"/>
          <w:sz w:val="28"/>
          <w:szCs w:val="28"/>
        </w:rPr>
        <w:t xml:space="preserve">he job title, role category, job description and requirements, </w:t>
      </w:r>
      <w:r>
        <w:rPr>
          <w:rFonts w:ascii="Montserrat" w:hAnsi="Montserrat" w:cstheme="minorHAnsi"/>
          <w:sz w:val="28"/>
          <w:szCs w:val="28"/>
        </w:rPr>
        <w:t xml:space="preserve">including experience, essential and non-essential qualifications, remuneration </w:t>
      </w:r>
      <w:proofErr w:type="gramStart"/>
      <w:r>
        <w:rPr>
          <w:rFonts w:ascii="Montserrat" w:hAnsi="Montserrat" w:cstheme="minorHAnsi"/>
          <w:sz w:val="28"/>
          <w:szCs w:val="28"/>
        </w:rPr>
        <w:t>package</w:t>
      </w:r>
      <w:r w:rsidR="002A7D99">
        <w:rPr>
          <w:rFonts w:ascii="Montserrat" w:hAnsi="Montserrat" w:cstheme="minorHAnsi"/>
          <w:sz w:val="28"/>
          <w:szCs w:val="28"/>
        </w:rPr>
        <w:t>;</w:t>
      </w:r>
      <w:proofErr w:type="gramEnd"/>
      <w:r w:rsidR="002A7D99">
        <w:rPr>
          <w:rFonts w:ascii="Montserrat" w:hAnsi="Montserrat" w:cstheme="minorHAnsi"/>
          <w:sz w:val="28"/>
          <w:szCs w:val="28"/>
        </w:rPr>
        <w:t xml:space="preserve"> </w:t>
      </w:r>
      <w:r>
        <w:rPr>
          <w:rFonts w:ascii="Montserrat" w:hAnsi="Montserrat" w:cstheme="minorHAnsi"/>
          <w:sz w:val="28"/>
          <w:szCs w:val="28"/>
        </w:rPr>
        <w:t>unless otherwise agreed with the Agency.</w:t>
      </w:r>
    </w:p>
    <w:p w14:paraId="1289F1F1" w14:textId="77777777" w:rsidR="004F0BA5" w:rsidRDefault="004F0BA5" w:rsidP="004F0BA5">
      <w:pPr>
        <w:pStyle w:val="ListParagraph"/>
        <w:autoSpaceDE w:val="0"/>
        <w:autoSpaceDN w:val="0"/>
        <w:adjustRightInd w:val="0"/>
        <w:spacing w:after="0" w:line="240" w:lineRule="auto"/>
        <w:rPr>
          <w:rFonts w:ascii="Montserrat" w:hAnsi="Montserrat" w:cstheme="minorHAnsi"/>
          <w:sz w:val="28"/>
          <w:szCs w:val="28"/>
        </w:rPr>
      </w:pPr>
    </w:p>
    <w:p w14:paraId="08BCB673" w14:textId="3824BFD3" w:rsidR="004F0BA5" w:rsidRDefault="004F0BA5" w:rsidP="00EB6D8C">
      <w:pPr>
        <w:pStyle w:val="ListParagraph"/>
        <w:numPr>
          <w:ilvl w:val="1"/>
          <w:numId w:val="6"/>
        </w:numPr>
        <w:autoSpaceDE w:val="0"/>
        <w:autoSpaceDN w:val="0"/>
        <w:adjustRightInd w:val="0"/>
        <w:spacing w:after="0" w:line="240" w:lineRule="auto"/>
        <w:rPr>
          <w:rFonts w:ascii="Montserrat" w:hAnsi="Montserrat" w:cstheme="minorHAnsi"/>
          <w:sz w:val="28"/>
          <w:szCs w:val="28"/>
        </w:rPr>
      </w:pPr>
      <w:r>
        <w:rPr>
          <w:rFonts w:ascii="Montserrat" w:hAnsi="Montserrat" w:cstheme="minorHAnsi"/>
          <w:sz w:val="28"/>
          <w:szCs w:val="28"/>
        </w:rPr>
        <w:t>The Clients assignment brief shall be attached in Appendix 1.</w:t>
      </w:r>
    </w:p>
    <w:p w14:paraId="057321AD" w14:textId="77777777" w:rsidR="004F0BA5" w:rsidRDefault="004F0BA5" w:rsidP="004F0BA5">
      <w:pPr>
        <w:pStyle w:val="ListParagraph"/>
        <w:autoSpaceDE w:val="0"/>
        <w:autoSpaceDN w:val="0"/>
        <w:adjustRightInd w:val="0"/>
        <w:spacing w:after="0" w:line="240" w:lineRule="auto"/>
        <w:rPr>
          <w:rFonts w:ascii="Montserrat" w:hAnsi="Montserrat" w:cstheme="minorHAnsi"/>
          <w:sz w:val="28"/>
          <w:szCs w:val="28"/>
        </w:rPr>
      </w:pPr>
    </w:p>
    <w:p w14:paraId="30594DBD" w14:textId="66092AD2" w:rsidR="00EB6D8C" w:rsidRDefault="00EB6D8C" w:rsidP="00EB6D8C">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The Client agrees to:</w:t>
      </w:r>
    </w:p>
    <w:p w14:paraId="20FC8234" w14:textId="77777777" w:rsidR="00EB6D8C" w:rsidRPr="00820802" w:rsidRDefault="00EB6D8C" w:rsidP="00820802">
      <w:pPr>
        <w:pStyle w:val="ListParagraph"/>
        <w:autoSpaceDE w:val="0"/>
        <w:autoSpaceDN w:val="0"/>
        <w:adjustRightInd w:val="0"/>
        <w:spacing w:after="0" w:line="240" w:lineRule="auto"/>
        <w:rPr>
          <w:rFonts w:ascii="Montserrat" w:hAnsi="Montserrat" w:cstheme="minorHAnsi"/>
          <w:sz w:val="28"/>
          <w:szCs w:val="28"/>
        </w:rPr>
      </w:pPr>
    </w:p>
    <w:p w14:paraId="681E4483" w14:textId="42F27FF7" w:rsidR="00EB6D8C" w:rsidRDefault="00EB6D8C" w:rsidP="002F3E2D">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lastRenderedPageBreak/>
        <w:t>notify the Agency immediately of the terms of any offer of an</w:t>
      </w:r>
      <w:r>
        <w:rPr>
          <w:rFonts w:ascii="Montserrat" w:hAnsi="Montserrat" w:cstheme="minorHAnsi"/>
          <w:sz w:val="28"/>
          <w:szCs w:val="28"/>
        </w:rPr>
        <w:t xml:space="preserve"> </w:t>
      </w:r>
      <w:r w:rsidRPr="00820802">
        <w:rPr>
          <w:rFonts w:ascii="Montserrat" w:hAnsi="Montserrat" w:cstheme="minorHAnsi"/>
          <w:sz w:val="28"/>
          <w:szCs w:val="28"/>
        </w:rPr>
        <w:t xml:space="preserve">Engagement which it makes to the </w:t>
      </w:r>
      <w:r w:rsidR="00604FAF" w:rsidRPr="00604FAF">
        <w:rPr>
          <w:rFonts w:ascii="Montserrat" w:hAnsi="Montserrat" w:cstheme="minorHAnsi"/>
          <w:sz w:val="28"/>
          <w:szCs w:val="28"/>
        </w:rPr>
        <w:t>Candidate.</w:t>
      </w:r>
    </w:p>
    <w:p w14:paraId="25975638" w14:textId="77777777" w:rsidR="002F3E2D" w:rsidRPr="00820802" w:rsidRDefault="002F3E2D" w:rsidP="00820802">
      <w:pPr>
        <w:pStyle w:val="ListParagraph"/>
        <w:autoSpaceDE w:val="0"/>
        <w:autoSpaceDN w:val="0"/>
        <w:adjustRightInd w:val="0"/>
        <w:spacing w:after="0" w:line="240" w:lineRule="auto"/>
        <w:ind w:left="1560"/>
        <w:rPr>
          <w:rFonts w:ascii="Montserrat" w:hAnsi="Montserrat" w:cstheme="minorHAnsi"/>
          <w:sz w:val="28"/>
          <w:szCs w:val="28"/>
        </w:rPr>
      </w:pPr>
    </w:p>
    <w:p w14:paraId="03273ADB" w14:textId="39D373A4" w:rsidR="00EB6D8C" w:rsidRDefault="00EB6D8C" w:rsidP="002F3E2D">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notify the Agency immediately that its offer of an</w:t>
      </w:r>
      <w:r w:rsidRPr="00CC0216">
        <w:rPr>
          <w:rFonts w:ascii="Montserrat" w:hAnsi="Montserrat" w:cstheme="minorHAnsi"/>
          <w:sz w:val="28"/>
          <w:szCs w:val="28"/>
        </w:rPr>
        <w:t xml:space="preserve"> </w:t>
      </w:r>
      <w:r w:rsidRPr="00820802">
        <w:rPr>
          <w:rFonts w:ascii="Montserrat" w:hAnsi="Montserrat" w:cstheme="minorHAnsi"/>
          <w:sz w:val="28"/>
          <w:szCs w:val="28"/>
        </w:rPr>
        <w:t>Engagement to</w:t>
      </w:r>
      <w:r w:rsidR="002F3E2D" w:rsidRPr="00CC0216">
        <w:rPr>
          <w:rFonts w:ascii="Montserrat" w:hAnsi="Montserrat" w:cstheme="minorHAnsi"/>
          <w:sz w:val="28"/>
          <w:szCs w:val="28"/>
        </w:rPr>
        <w:t xml:space="preserve"> </w:t>
      </w:r>
      <w:r w:rsidRPr="00820802">
        <w:rPr>
          <w:rFonts w:ascii="Montserrat" w:hAnsi="Montserrat" w:cstheme="minorHAnsi"/>
          <w:sz w:val="28"/>
          <w:szCs w:val="28"/>
        </w:rPr>
        <w:t>the Candidate has been accepted and to provide details to the</w:t>
      </w:r>
      <w:r w:rsidR="002F3E2D">
        <w:rPr>
          <w:rFonts w:ascii="Montserrat" w:hAnsi="Montserrat" w:cstheme="minorHAnsi"/>
          <w:sz w:val="28"/>
          <w:szCs w:val="28"/>
        </w:rPr>
        <w:t xml:space="preserve"> </w:t>
      </w:r>
      <w:r w:rsidRPr="00820802">
        <w:rPr>
          <w:rFonts w:ascii="Montserrat" w:hAnsi="Montserrat" w:cstheme="minorHAnsi"/>
          <w:sz w:val="28"/>
          <w:szCs w:val="28"/>
        </w:rPr>
        <w:t>Agency of the Remuneration agreed with the Candidate together</w:t>
      </w:r>
      <w:r w:rsidR="002F3E2D">
        <w:rPr>
          <w:rFonts w:ascii="Montserrat" w:hAnsi="Montserrat" w:cstheme="minorHAnsi"/>
          <w:sz w:val="28"/>
          <w:szCs w:val="28"/>
        </w:rPr>
        <w:t xml:space="preserve"> </w:t>
      </w:r>
      <w:r w:rsidRPr="00820802">
        <w:rPr>
          <w:rFonts w:ascii="Montserrat" w:hAnsi="Montserrat" w:cstheme="minorHAnsi"/>
          <w:sz w:val="28"/>
          <w:szCs w:val="28"/>
        </w:rPr>
        <w:t>with any documentary evidence as requested by the Agency; and</w:t>
      </w:r>
    </w:p>
    <w:p w14:paraId="0008377E" w14:textId="77777777" w:rsidR="002F3E2D" w:rsidRPr="00820802" w:rsidRDefault="002F3E2D" w:rsidP="00CC0216">
      <w:pPr>
        <w:autoSpaceDE w:val="0"/>
        <w:autoSpaceDN w:val="0"/>
        <w:adjustRightInd w:val="0"/>
        <w:spacing w:after="0" w:line="240" w:lineRule="auto"/>
        <w:rPr>
          <w:rFonts w:ascii="Montserrat" w:hAnsi="Montserrat" w:cstheme="minorHAnsi"/>
          <w:sz w:val="28"/>
          <w:szCs w:val="28"/>
        </w:rPr>
      </w:pPr>
    </w:p>
    <w:p w14:paraId="6607EC2D" w14:textId="150B9EEC" w:rsidR="007F15AF" w:rsidRDefault="00EB6D8C" w:rsidP="002F3E2D">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pay the Introduction Fee, to be calculated in accordance with the</w:t>
      </w:r>
      <w:r w:rsidR="00661EA7">
        <w:rPr>
          <w:rFonts w:ascii="Montserrat" w:hAnsi="Montserrat" w:cstheme="minorHAnsi"/>
          <w:sz w:val="28"/>
          <w:szCs w:val="28"/>
        </w:rPr>
        <w:t xml:space="preserve"> </w:t>
      </w:r>
      <w:r w:rsidRPr="00820802">
        <w:rPr>
          <w:rFonts w:ascii="Montserrat" w:hAnsi="Montserrat" w:cstheme="minorHAnsi"/>
          <w:sz w:val="28"/>
          <w:szCs w:val="28"/>
        </w:rPr>
        <w:t>provisions of this clause 3</w:t>
      </w:r>
      <w:r w:rsidR="00D66D8F">
        <w:rPr>
          <w:rFonts w:ascii="Montserrat" w:hAnsi="Montserrat" w:cstheme="minorHAnsi"/>
          <w:sz w:val="28"/>
          <w:szCs w:val="28"/>
        </w:rPr>
        <w:t>.</w:t>
      </w:r>
    </w:p>
    <w:p w14:paraId="69A57F77" w14:textId="77777777" w:rsidR="002F3E2D" w:rsidRPr="00820802" w:rsidRDefault="002F3E2D" w:rsidP="00820802">
      <w:pPr>
        <w:autoSpaceDE w:val="0"/>
        <w:autoSpaceDN w:val="0"/>
        <w:adjustRightInd w:val="0"/>
        <w:spacing w:after="0" w:line="240" w:lineRule="auto"/>
        <w:rPr>
          <w:rFonts w:ascii="Montserrat" w:hAnsi="Montserrat" w:cstheme="minorHAnsi"/>
          <w:sz w:val="28"/>
          <w:szCs w:val="28"/>
        </w:rPr>
      </w:pPr>
    </w:p>
    <w:p w14:paraId="65E58833" w14:textId="78F47EEA" w:rsidR="007F15AF" w:rsidRDefault="002F3E2D" w:rsidP="002F3E2D">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The Introduction Fee shall be payable within 30 days of the date of the</w:t>
      </w:r>
      <w:r>
        <w:rPr>
          <w:rFonts w:ascii="Montserrat" w:hAnsi="Montserrat" w:cstheme="minorHAnsi"/>
          <w:sz w:val="28"/>
          <w:szCs w:val="28"/>
        </w:rPr>
        <w:t xml:space="preserve"> </w:t>
      </w:r>
      <w:r w:rsidRPr="00820802">
        <w:rPr>
          <w:rFonts w:ascii="Montserrat" w:hAnsi="Montserrat" w:cstheme="minorHAnsi"/>
          <w:sz w:val="28"/>
          <w:szCs w:val="28"/>
        </w:rPr>
        <w:t>Agency’s invoice which shall be rendered once the Candidate commences</w:t>
      </w:r>
      <w:r>
        <w:rPr>
          <w:rFonts w:ascii="Montserrat" w:hAnsi="Montserrat" w:cstheme="minorHAnsi"/>
          <w:sz w:val="28"/>
          <w:szCs w:val="28"/>
        </w:rPr>
        <w:t xml:space="preserve"> </w:t>
      </w:r>
      <w:r w:rsidRPr="00820802">
        <w:rPr>
          <w:rFonts w:ascii="Montserrat" w:hAnsi="Montserrat" w:cstheme="minorHAnsi"/>
          <w:sz w:val="28"/>
          <w:szCs w:val="28"/>
        </w:rPr>
        <w:t>the Engagement.</w:t>
      </w:r>
    </w:p>
    <w:p w14:paraId="56B5DC61" w14:textId="77777777" w:rsidR="002F3E2D" w:rsidRDefault="002F3E2D" w:rsidP="00820802">
      <w:pPr>
        <w:pStyle w:val="ListParagraph"/>
        <w:autoSpaceDE w:val="0"/>
        <w:autoSpaceDN w:val="0"/>
        <w:adjustRightInd w:val="0"/>
        <w:spacing w:after="0" w:line="240" w:lineRule="auto"/>
        <w:rPr>
          <w:rFonts w:ascii="Montserrat" w:hAnsi="Montserrat" w:cstheme="minorHAnsi"/>
          <w:sz w:val="28"/>
          <w:szCs w:val="28"/>
        </w:rPr>
      </w:pPr>
    </w:p>
    <w:p w14:paraId="73BD0415" w14:textId="219D6B5E" w:rsidR="002F3E2D" w:rsidRDefault="00542367" w:rsidP="002F3E2D">
      <w:pPr>
        <w:pStyle w:val="ListParagraph"/>
        <w:numPr>
          <w:ilvl w:val="1"/>
          <w:numId w:val="6"/>
        </w:numPr>
        <w:autoSpaceDE w:val="0"/>
        <w:autoSpaceDN w:val="0"/>
        <w:adjustRightInd w:val="0"/>
        <w:spacing w:after="0" w:line="240" w:lineRule="auto"/>
        <w:rPr>
          <w:rFonts w:ascii="Montserrat" w:hAnsi="Montserrat" w:cstheme="minorHAnsi"/>
          <w:sz w:val="28"/>
          <w:szCs w:val="28"/>
        </w:rPr>
      </w:pPr>
      <w:r>
        <w:rPr>
          <w:rFonts w:ascii="Montserrat" w:hAnsi="Montserrat" w:cstheme="minorHAnsi"/>
          <w:sz w:val="28"/>
          <w:szCs w:val="28"/>
        </w:rPr>
        <w:t>Standard</w:t>
      </w:r>
      <w:r w:rsidR="002F3E2D">
        <w:rPr>
          <w:rFonts w:ascii="Montserrat" w:hAnsi="Montserrat" w:cstheme="minorHAnsi"/>
          <w:sz w:val="28"/>
          <w:szCs w:val="28"/>
        </w:rPr>
        <w:t xml:space="preserve"> introduction fee schedule:</w:t>
      </w:r>
    </w:p>
    <w:p w14:paraId="0A976145" w14:textId="339CD941" w:rsidR="002F3E2D" w:rsidRDefault="002F3E2D" w:rsidP="002F3E2D">
      <w:pPr>
        <w:pStyle w:val="ListParagraph"/>
        <w:rPr>
          <w:rFonts w:ascii="Montserrat" w:hAnsi="Montserrat" w:cstheme="minorHAnsi"/>
          <w:sz w:val="28"/>
          <w:szCs w:val="28"/>
        </w:rPr>
      </w:pPr>
    </w:p>
    <w:tbl>
      <w:tblPr>
        <w:tblStyle w:val="TableGrid"/>
        <w:tblW w:w="9072" w:type="dxa"/>
        <w:tblInd w:w="-5" w:type="dxa"/>
        <w:tblLook w:val="04A0" w:firstRow="1" w:lastRow="0" w:firstColumn="1" w:lastColumn="0" w:noHBand="0" w:noVBand="1"/>
      </w:tblPr>
      <w:tblGrid>
        <w:gridCol w:w="1920"/>
        <w:gridCol w:w="2457"/>
        <w:gridCol w:w="1648"/>
        <w:gridCol w:w="1506"/>
        <w:gridCol w:w="1541"/>
      </w:tblGrid>
      <w:tr w:rsidR="00160835" w14:paraId="083E0BC2" w14:textId="0C8F2255" w:rsidTr="00160835">
        <w:tc>
          <w:tcPr>
            <w:tcW w:w="2089" w:type="dxa"/>
            <w:vAlign w:val="center"/>
          </w:tcPr>
          <w:p w14:paraId="06D62748" w14:textId="77777777" w:rsidR="00160835" w:rsidRPr="00820802" w:rsidRDefault="00160835" w:rsidP="00820802">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Role Category</w:t>
            </w:r>
          </w:p>
        </w:tc>
        <w:tc>
          <w:tcPr>
            <w:tcW w:w="2731" w:type="dxa"/>
            <w:vAlign w:val="center"/>
          </w:tcPr>
          <w:p w14:paraId="60ADA4BC" w14:textId="1509C15C" w:rsidR="00160835" w:rsidRPr="00820802" w:rsidRDefault="00160835" w:rsidP="00820802">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Variable Fee Model</w:t>
            </w:r>
          </w:p>
        </w:tc>
        <w:tc>
          <w:tcPr>
            <w:tcW w:w="847" w:type="dxa"/>
          </w:tcPr>
          <w:p w14:paraId="0095A741" w14:textId="63D0C06C" w:rsidR="00160835" w:rsidRPr="00820802" w:rsidRDefault="00160835" w:rsidP="00820802">
            <w:pPr>
              <w:pStyle w:val="ListParagraph"/>
              <w:autoSpaceDE w:val="0"/>
              <w:autoSpaceDN w:val="0"/>
              <w:adjustRightInd w:val="0"/>
              <w:spacing w:after="0" w:line="240" w:lineRule="auto"/>
              <w:ind w:left="0"/>
              <w:jc w:val="center"/>
              <w:rPr>
                <w:rFonts w:ascii="Montserrat" w:hAnsi="Montserrat" w:cstheme="minorHAnsi"/>
                <w:sz w:val="24"/>
                <w:szCs w:val="24"/>
                <w:highlight w:val="green"/>
              </w:rPr>
            </w:pPr>
            <w:r w:rsidRPr="00820802">
              <w:rPr>
                <w:rFonts w:ascii="Montserrat" w:hAnsi="Montserrat" w:cstheme="minorHAnsi"/>
                <w:sz w:val="24"/>
                <w:szCs w:val="24"/>
              </w:rPr>
              <w:t>Client Acceptance</w:t>
            </w:r>
          </w:p>
        </w:tc>
        <w:tc>
          <w:tcPr>
            <w:tcW w:w="1702" w:type="dxa"/>
            <w:vAlign w:val="center"/>
          </w:tcPr>
          <w:p w14:paraId="69A04CA4" w14:textId="77777777" w:rsidR="00160835" w:rsidRPr="00820802" w:rsidRDefault="00160835" w:rsidP="00CC0216">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Client</w:t>
            </w:r>
          </w:p>
          <w:p w14:paraId="212B93B2" w14:textId="28659659" w:rsidR="00160835" w:rsidRPr="00820802" w:rsidRDefault="00160835" w:rsidP="00CC0216">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Initials</w:t>
            </w:r>
          </w:p>
        </w:tc>
        <w:tc>
          <w:tcPr>
            <w:tcW w:w="1703" w:type="dxa"/>
            <w:vAlign w:val="center"/>
          </w:tcPr>
          <w:p w14:paraId="280C18E1" w14:textId="6131CC68" w:rsidR="00160835" w:rsidRPr="00820802" w:rsidRDefault="00160835" w:rsidP="00CC0216">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Agency</w:t>
            </w:r>
          </w:p>
          <w:p w14:paraId="6A24C794" w14:textId="646065E4" w:rsidR="00160835" w:rsidRPr="00820802" w:rsidRDefault="00160835" w:rsidP="00CC0216">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Initials</w:t>
            </w:r>
          </w:p>
        </w:tc>
      </w:tr>
      <w:tr w:rsidR="00160835" w14:paraId="08F90631" w14:textId="20097B85" w:rsidTr="00160835">
        <w:trPr>
          <w:trHeight w:val="427"/>
        </w:trPr>
        <w:tc>
          <w:tcPr>
            <w:tcW w:w="2089" w:type="dxa"/>
            <w:vAlign w:val="center"/>
          </w:tcPr>
          <w:p w14:paraId="4F55CC39" w14:textId="1A13CF8F" w:rsidR="006570E0" w:rsidRPr="00820802" w:rsidRDefault="00160835" w:rsidP="00CC0216">
            <w:pPr>
              <w:pStyle w:val="ListParagraph"/>
              <w:autoSpaceDE w:val="0"/>
              <w:autoSpaceDN w:val="0"/>
              <w:adjustRightInd w:val="0"/>
              <w:spacing w:after="0" w:line="240" w:lineRule="auto"/>
              <w:ind w:left="0"/>
              <w:rPr>
                <w:rFonts w:ascii="Montserrat" w:hAnsi="Montserrat" w:cstheme="minorHAnsi"/>
                <w:sz w:val="24"/>
                <w:szCs w:val="24"/>
              </w:rPr>
            </w:pPr>
            <w:r w:rsidRPr="00820802">
              <w:rPr>
                <w:rFonts w:ascii="Montserrat" w:hAnsi="Montserrat" w:cstheme="minorHAnsi"/>
                <w:sz w:val="24"/>
                <w:szCs w:val="24"/>
              </w:rPr>
              <w:t>Unskilled</w:t>
            </w:r>
          </w:p>
        </w:tc>
        <w:tc>
          <w:tcPr>
            <w:tcW w:w="2731" w:type="dxa"/>
            <w:vAlign w:val="center"/>
          </w:tcPr>
          <w:p w14:paraId="29887545" w14:textId="1A9AEFE0" w:rsidR="00160835" w:rsidRPr="00542367" w:rsidRDefault="00160835" w:rsidP="00CC0216">
            <w:pPr>
              <w:pStyle w:val="ListParagraph"/>
              <w:autoSpaceDE w:val="0"/>
              <w:autoSpaceDN w:val="0"/>
              <w:adjustRightInd w:val="0"/>
              <w:spacing w:after="0" w:line="240" w:lineRule="auto"/>
              <w:ind w:left="0"/>
              <w:jc w:val="center"/>
              <w:rPr>
                <w:rFonts w:ascii="Montserrat" w:hAnsi="Montserrat" w:cstheme="minorHAnsi"/>
                <w:sz w:val="21"/>
                <w:szCs w:val="21"/>
              </w:rPr>
            </w:pPr>
            <w:r w:rsidRPr="00542367">
              <w:rPr>
                <w:rFonts w:ascii="Montserrat" w:hAnsi="Montserrat" w:cstheme="minorHAnsi"/>
                <w:sz w:val="21"/>
                <w:szCs w:val="21"/>
              </w:rPr>
              <w:t>10% Annual Remuneration</w:t>
            </w:r>
          </w:p>
        </w:tc>
        <w:tc>
          <w:tcPr>
            <w:tcW w:w="847" w:type="dxa"/>
            <w:vAlign w:val="center"/>
          </w:tcPr>
          <w:p w14:paraId="7307B008" w14:textId="3FF6A737" w:rsidR="00160835" w:rsidRPr="00820802" w:rsidRDefault="00160835" w:rsidP="00820802">
            <w:pPr>
              <w:jc w:val="center"/>
              <w:rPr>
                <w:sz w:val="24"/>
                <w:szCs w:val="24"/>
              </w:rPr>
            </w:pPr>
          </w:p>
        </w:tc>
        <w:tc>
          <w:tcPr>
            <w:tcW w:w="1702" w:type="dxa"/>
            <w:vAlign w:val="center"/>
          </w:tcPr>
          <w:p w14:paraId="37711E51" w14:textId="77777777" w:rsidR="00160835" w:rsidRPr="00820802" w:rsidRDefault="00160835" w:rsidP="00CC0216">
            <w:pPr>
              <w:jc w:val="center"/>
              <w:rPr>
                <w:rFonts w:ascii="Montserrat" w:hAnsi="Montserrat"/>
                <w:sz w:val="24"/>
                <w:szCs w:val="24"/>
                <w:highlight w:val="green"/>
              </w:rPr>
            </w:pPr>
          </w:p>
        </w:tc>
        <w:tc>
          <w:tcPr>
            <w:tcW w:w="1703" w:type="dxa"/>
            <w:vAlign w:val="center"/>
          </w:tcPr>
          <w:p w14:paraId="26D44F5F" w14:textId="77777777" w:rsidR="00160835" w:rsidRPr="00820802" w:rsidRDefault="00160835" w:rsidP="00CC0216">
            <w:pPr>
              <w:jc w:val="center"/>
              <w:rPr>
                <w:rFonts w:ascii="Montserrat" w:hAnsi="Montserrat"/>
                <w:sz w:val="24"/>
                <w:szCs w:val="24"/>
                <w:highlight w:val="green"/>
              </w:rPr>
            </w:pPr>
          </w:p>
        </w:tc>
      </w:tr>
      <w:tr w:rsidR="00160835" w14:paraId="4721D054" w14:textId="39F5AFE0" w:rsidTr="00160835">
        <w:trPr>
          <w:trHeight w:val="427"/>
        </w:trPr>
        <w:tc>
          <w:tcPr>
            <w:tcW w:w="2089" w:type="dxa"/>
            <w:vAlign w:val="center"/>
          </w:tcPr>
          <w:p w14:paraId="546F2CD6" w14:textId="3154B796" w:rsidR="002A7D99" w:rsidRPr="00820802" w:rsidRDefault="00160835" w:rsidP="00CC0216">
            <w:pPr>
              <w:pStyle w:val="ListParagraph"/>
              <w:autoSpaceDE w:val="0"/>
              <w:autoSpaceDN w:val="0"/>
              <w:adjustRightInd w:val="0"/>
              <w:spacing w:after="0" w:line="240" w:lineRule="auto"/>
              <w:ind w:left="0"/>
              <w:rPr>
                <w:rFonts w:ascii="Montserrat" w:hAnsi="Montserrat" w:cstheme="minorHAnsi"/>
                <w:sz w:val="24"/>
                <w:szCs w:val="24"/>
              </w:rPr>
            </w:pPr>
            <w:r w:rsidRPr="00820802">
              <w:rPr>
                <w:rFonts w:ascii="Montserrat" w:hAnsi="Montserrat" w:cstheme="minorHAnsi"/>
                <w:sz w:val="24"/>
                <w:szCs w:val="24"/>
              </w:rPr>
              <w:t>Skilled</w:t>
            </w:r>
          </w:p>
        </w:tc>
        <w:tc>
          <w:tcPr>
            <w:tcW w:w="2731" w:type="dxa"/>
            <w:vAlign w:val="center"/>
          </w:tcPr>
          <w:p w14:paraId="4817FFEF" w14:textId="708BB399" w:rsidR="00160835" w:rsidRPr="00542367" w:rsidRDefault="00160835" w:rsidP="00CC0216">
            <w:pPr>
              <w:pStyle w:val="ListParagraph"/>
              <w:autoSpaceDE w:val="0"/>
              <w:autoSpaceDN w:val="0"/>
              <w:adjustRightInd w:val="0"/>
              <w:spacing w:after="0" w:line="240" w:lineRule="auto"/>
              <w:ind w:left="0"/>
              <w:jc w:val="center"/>
              <w:rPr>
                <w:rFonts w:ascii="Montserrat" w:hAnsi="Montserrat" w:cstheme="minorHAnsi"/>
                <w:sz w:val="21"/>
                <w:szCs w:val="21"/>
              </w:rPr>
            </w:pPr>
            <w:r w:rsidRPr="00542367">
              <w:rPr>
                <w:rFonts w:ascii="Montserrat" w:hAnsi="Montserrat" w:cstheme="minorHAnsi"/>
                <w:sz w:val="21"/>
                <w:szCs w:val="21"/>
              </w:rPr>
              <w:t>10% Annual Remuneration</w:t>
            </w:r>
          </w:p>
        </w:tc>
        <w:tc>
          <w:tcPr>
            <w:tcW w:w="847" w:type="dxa"/>
            <w:vAlign w:val="center"/>
          </w:tcPr>
          <w:p w14:paraId="5BC246C5" w14:textId="7479B973" w:rsidR="00160835" w:rsidRPr="00820802" w:rsidRDefault="00160835" w:rsidP="00820802">
            <w:pPr>
              <w:jc w:val="center"/>
              <w:rPr>
                <w:sz w:val="24"/>
                <w:szCs w:val="24"/>
              </w:rPr>
            </w:pPr>
          </w:p>
        </w:tc>
        <w:tc>
          <w:tcPr>
            <w:tcW w:w="1702" w:type="dxa"/>
            <w:vAlign w:val="center"/>
          </w:tcPr>
          <w:p w14:paraId="132016DD" w14:textId="77777777" w:rsidR="00160835" w:rsidRPr="00820802" w:rsidRDefault="00160835" w:rsidP="00CC0216">
            <w:pPr>
              <w:jc w:val="center"/>
              <w:rPr>
                <w:rFonts w:ascii="Montserrat" w:hAnsi="Montserrat"/>
                <w:sz w:val="24"/>
                <w:szCs w:val="24"/>
                <w:highlight w:val="green"/>
              </w:rPr>
            </w:pPr>
          </w:p>
        </w:tc>
        <w:tc>
          <w:tcPr>
            <w:tcW w:w="1703" w:type="dxa"/>
            <w:vAlign w:val="center"/>
          </w:tcPr>
          <w:p w14:paraId="2168FF57" w14:textId="77777777" w:rsidR="00160835" w:rsidRPr="00820802" w:rsidRDefault="00160835" w:rsidP="00CC0216">
            <w:pPr>
              <w:jc w:val="center"/>
              <w:rPr>
                <w:rFonts w:ascii="Montserrat" w:hAnsi="Montserrat"/>
                <w:sz w:val="24"/>
                <w:szCs w:val="24"/>
                <w:highlight w:val="green"/>
              </w:rPr>
            </w:pPr>
          </w:p>
        </w:tc>
      </w:tr>
      <w:tr w:rsidR="00160835" w14:paraId="7012A7FE" w14:textId="541873B6" w:rsidTr="00160835">
        <w:trPr>
          <w:trHeight w:val="427"/>
        </w:trPr>
        <w:tc>
          <w:tcPr>
            <w:tcW w:w="2089" w:type="dxa"/>
            <w:vAlign w:val="center"/>
          </w:tcPr>
          <w:p w14:paraId="7741FB68" w14:textId="116D8359" w:rsidR="002A7D99" w:rsidRPr="00820802" w:rsidRDefault="00160835" w:rsidP="00CC0216">
            <w:pPr>
              <w:pStyle w:val="ListParagraph"/>
              <w:autoSpaceDE w:val="0"/>
              <w:autoSpaceDN w:val="0"/>
              <w:adjustRightInd w:val="0"/>
              <w:spacing w:after="0" w:line="240" w:lineRule="auto"/>
              <w:ind w:left="0"/>
              <w:rPr>
                <w:rFonts w:ascii="Montserrat" w:hAnsi="Montserrat" w:cstheme="minorHAnsi"/>
                <w:sz w:val="24"/>
                <w:szCs w:val="24"/>
              </w:rPr>
            </w:pPr>
            <w:r w:rsidRPr="00820802">
              <w:rPr>
                <w:rFonts w:ascii="Montserrat" w:hAnsi="Montserrat" w:cstheme="minorHAnsi"/>
                <w:sz w:val="24"/>
                <w:szCs w:val="24"/>
              </w:rPr>
              <w:t>Supervisor</w:t>
            </w:r>
          </w:p>
        </w:tc>
        <w:tc>
          <w:tcPr>
            <w:tcW w:w="2731" w:type="dxa"/>
            <w:vAlign w:val="center"/>
          </w:tcPr>
          <w:p w14:paraId="3956BD44" w14:textId="570959B3" w:rsidR="00160835" w:rsidRPr="00542367" w:rsidRDefault="00160835" w:rsidP="00CC0216">
            <w:pPr>
              <w:pStyle w:val="ListParagraph"/>
              <w:autoSpaceDE w:val="0"/>
              <w:autoSpaceDN w:val="0"/>
              <w:adjustRightInd w:val="0"/>
              <w:spacing w:after="0" w:line="240" w:lineRule="auto"/>
              <w:ind w:left="0"/>
              <w:jc w:val="center"/>
              <w:rPr>
                <w:rFonts w:ascii="Montserrat" w:hAnsi="Montserrat" w:cstheme="minorHAnsi"/>
                <w:sz w:val="21"/>
                <w:szCs w:val="21"/>
              </w:rPr>
            </w:pPr>
            <w:r w:rsidRPr="00542367">
              <w:rPr>
                <w:rFonts w:ascii="Montserrat" w:hAnsi="Montserrat" w:cstheme="minorHAnsi"/>
                <w:sz w:val="21"/>
                <w:szCs w:val="21"/>
              </w:rPr>
              <w:t>10% Annual Remuneration</w:t>
            </w:r>
          </w:p>
        </w:tc>
        <w:tc>
          <w:tcPr>
            <w:tcW w:w="847" w:type="dxa"/>
            <w:vAlign w:val="center"/>
          </w:tcPr>
          <w:p w14:paraId="4FA7B68A" w14:textId="7CCC7420" w:rsidR="00160835" w:rsidRPr="00820802" w:rsidRDefault="00160835" w:rsidP="00820802">
            <w:pPr>
              <w:jc w:val="center"/>
              <w:rPr>
                <w:sz w:val="24"/>
                <w:szCs w:val="24"/>
              </w:rPr>
            </w:pPr>
          </w:p>
        </w:tc>
        <w:tc>
          <w:tcPr>
            <w:tcW w:w="1702" w:type="dxa"/>
            <w:vAlign w:val="center"/>
          </w:tcPr>
          <w:p w14:paraId="69075DB2" w14:textId="77777777" w:rsidR="00160835" w:rsidRPr="00820802" w:rsidRDefault="00160835" w:rsidP="00CC0216">
            <w:pPr>
              <w:jc w:val="center"/>
              <w:rPr>
                <w:rFonts w:ascii="Montserrat" w:hAnsi="Montserrat"/>
                <w:sz w:val="24"/>
                <w:szCs w:val="24"/>
                <w:highlight w:val="green"/>
              </w:rPr>
            </w:pPr>
          </w:p>
        </w:tc>
        <w:tc>
          <w:tcPr>
            <w:tcW w:w="1703" w:type="dxa"/>
            <w:vAlign w:val="center"/>
          </w:tcPr>
          <w:p w14:paraId="491BF56B" w14:textId="77777777" w:rsidR="00160835" w:rsidRPr="00820802" w:rsidRDefault="00160835" w:rsidP="00CC0216">
            <w:pPr>
              <w:jc w:val="center"/>
              <w:rPr>
                <w:rFonts w:ascii="Montserrat" w:hAnsi="Montserrat"/>
                <w:sz w:val="24"/>
                <w:szCs w:val="24"/>
                <w:highlight w:val="green"/>
              </w:rPr>
            </w:pPr>
          </w:p>
        </w:tc>
      </w:tr>
      <w:tr w:rsidR="00160835" w14:paraId="55321ED6" w14:textId="50A2DDB7" w:rsidTr="00160835">
        <w:trPr>
          <w:trHeight w:val="427"/>
        </w:trPr>
        <w:tc>
          <w:tcPr>
            <w:tcW w:w="2089" w:type="dxa"/>
            <w:vAlign w:val="center"/>
          </w:tcPr>
          <w:p w14:paraId="16C3AFA4" w14:textId="38697BED" w:rsidR="00160835" w:rsidRPr="00820802" w:rsidRDefault="00160835" w:rsidP="00CC0216">
            <w:pPr>
              <w:pStyle w:val="ListParagraph"/>
              <w:autoSpaceDE w:val="0"/>
              <w:autoSpaceDN w:val="0"/>
              <w:adjustRightInd w:val="0"/>
              <w:spacing w:after="0" w:line="240" w:lineRule="auto"/>
              <w:ind w:left="0"/>
              <w:rPr>
                <w:rFonts w:ascii="Montserrat" w:hAnsi="Montserrat" w:cstheme="minorHAnsi"/>
                <w:sz w:val="24"/>
                <w:szCs w:val="24"/>
              </w:rPr>
            </w:pPr>
            <w:r w:rsidRPr="00820802">
              <w:rPr>
                <w:rFonts w:ascii="Montserrat" w:hAnsi="Montserrat" w:cstheme="minorHAnsi"/>
                <w:sz w:val="24"/>
                <w:szCs w:val="24"/>
              </w:rPr>
              <w:t>Manager</w:t>
            </w:r>
          </w:p>
        </w:tc>
        <w:tc>
          <w:tcPr>
            <w:tcW w:w="2731" w:type="dxa"/>
            <w:vAlign w:val="center"/>
          </w:tcPr>
          <w:p w14:paraId="6C35DD80" w14:textId="7FFA9584" w:rsidR="00160835" w:rsidRPr="00542367" w:rsidRDefault="00160835" w:rsidP="00CC0216">
            <w:pPr>
              <w:pStyle w:val="ListParagraph"/>
              <w:autoSpaceDE w:val="0"/>
              <w:autoSpaceDN w:val="0"/>
              <w:adjustRightInd w:val="0"/>
              <w:spacing w:after="0" w:line="240" w:lineRule="auto"/>
              <w:ind w:left="0"/>
              <w:jc w:val="center"/>
              <w:rPr>
                <w:rFonts w:ascii="Montserrat" w:hAnsi="Montserrat" w:cstheme="minorHAnsi"/>
                <w:sz w:val="21"/>
                <w:szCs w:val="21"/>
              </w:rPr>
            </w:pPr>
            <w:r w:rsidRPr="00542367">
              <w:rPr>
                <w:rFonts w:ascii="Montserrat" w:hAnsi="Montserrat" w:cstheme="minorHAnsi"/>
                <w:sz w:val="21"/>
                <w:szCs w:val="21"/>
              </w:rPr>
              <w:t>15% Annual Remuneration</w:t>
            </w:r>
          </w:p>
        </w:tc>
        <w:tc>
          <w:tcPr>
            <w:tcW w:w="847" w:type="dxa"/>
            <w:vAlign w:val="center"/>
          </w:tcPr>
          <w:p w14:paraId="697F56CE" w14:textId="4A8FD980" w:rsidR="00160835" w:rsidRPr="00820802" w:rsidRDefault="00160835" w:rsidP="00820802">
            <w:pPr>
              <w:jc w:val="center"/>
              <w:rPr>
                <w:sz w:val="24"/>
                <w:szCs w:val="24"/>
              </w:rPr>
            </w:pPr>
          </w:p>
        </w:tc>
        <w:tc>
          <w:tcPr>
            <w:tcW w:w="1702" w:type="dxa"/>
            <w:vAlign w:val="center"/>
          </w:tcPr>
          <w:p w14:paraId="230CB44B" w14:textId="77777777" w:rsidR="00160835" w:rsidRPr="00820802" w:rsidRDefault="00160835" w:rsidP="00CC0216">
            <w:pPr>
              <w:jc w:val="center"/>
              <w:rPr>
                <w:rFonts w:ascii="Montserrat" w:hAnsi="Montserrat"/>
                <w:sz w:val="24"/>
                <w:szCs w:val="24"/>
                <w:highlight w:val="green"/>
              </w:rPr>
            </w:pPr>
          </w:p>
        </w:tc>
        <w:tc>
          <w:tcPr>
            <w:tcW w:w="1703" w:type="dxa"/>
            <w:vAlign w:val="center"/>
          </w:tcPr>
          <w:p w14:paraId="13209923" w14:textId="77777777" w:rsidR="00160835" w:rsidRPr="00820802" w:rsidRDefault="00160835" w:rsidP="00CC0216">
            <w:pPr>
              <w:jc w:val="center"/>
              <w:rPr>
                <w:rFonts w:ascii="Montserrat" w:hAnsi="Montserrat"/>
                <w:sz w:val="24"/>
                <w:szCs w:val="24"/>
                <w:highlight w:val="green"/>
              </w:rPr>
            </w:pPr>
          </w:p>
        </w:tc>
      </w:tr>
      <w:tr w:rsidR="00160835" w14:paraId="0D441AAB" w14:textId="649F9D84" w:rsidTr="00160835">
        <w:trPr>
          <w:trHeight w:val="427"/>
        </w:trPr>
        <w:tc>
          <w:tcPr>
            <w:tcW w:w="2089" w:type="dxa"/>
            <w:vAlign w:val="center"/>
          </w:tcPr>
          <w:p w14:paraId="7ED5D733" w14:textId="41C3F842" w:rsidR="00160835" w:rsidRPr="00820802" w:rsidRDefault="00160835" w:rsidP="00CC0216">
            <w:pPr>
              <w:pStyle w:val="ListParagraph"/>
              <w:autoSpaceDE w:val="0"/>
              <w:autoSpaceDN w:val="0"/>
              <w:adjustRightInd w:val="0"/>
              <w:spacing w:after="0" w:line="240" w:lineRule="auto"/>
              <w:ind w:left="0"/>
              <w:rPr>
                <w:rFonts w:ascii="Montserrat" w:hAnsi="Montserrat" w:cstheme="minorHAnsi"/>
                <w:sz w:val="24"/>
                <w:szCs w:val="24"/>
              </w:rPr>
            </w:pPr>
            <w:r>
              <w:rPr>
                <w:rFonts w:ascii="Montserrat" w:hAnsi="Montserrat" w:cstheme="minorHAnsi"/>
                <w:sz w:val="24"/>
                <w:szCs w:val="24"/>
              </w:rPr>
              <w:t>Executive</w:t>
            </w:r>
          </w:p>
        </w:tc>
        <w:tc>
          <w:tcPr>
            <w:tcW w:w="2731" w:type="dxa"/>
            <w:vAlign w:val="center"/>
          </w:tcPr>
          <w:p w14:paraId="6CADA919" w14:textId="795A617C" w:rsidR="00160835" w:rsidRPr="00542367" w:rsidRDefault="00160835" w:rsidP="00CC0216">
            <w:pPr>
              <w:pStyle w:val="ListParagraph"/>
              <w:autoSpaceDE w:val="0"/>
              <w:autoSpaceDN w:val="0"/>
              <w:adjustRightInd w:val="0"/>
              <w:spacing w:after="0" w:line="240" w:lineRule="auto"/>
              <w:ind w:left="0"/>
              <w:jc w:val="center"/>
              <w:rPr>
                <w:rFonts w:ascii="Montserrat" w:hAnsi="Montserrat" w:cstheme="minorHAnsi"/>
                <w:sz w:val="21"/>
                <w:szCs w:val="21"/>
              </w:rPr>
            </w:pPr>
            <w:r w:rsidRPr="00542367">
              <w:rPr>
                <w:rFonts w:ascii="Montserrat" w:hAnsi="Montserrat" w:cstheme="minorHAnsi"/>
                <w:sz w:val="21"/>
                <w:szCs w:val="21"/>
              </w:rPr>
              <w:t>15% Annual Remuneration</w:t>
            </w:r>
          </w:p>
        </w:tc>
        <w:tc>
          <w:tcPr>
            <w:tcW w:w="847" w:type="dxa"/>
            <w:vAlign w:val="center"/>
          </w:tcPr>
          <w:p w14:paraId="5D3D21BC" w14:textId="0B97D04E" w:rsidR="00160835" w:rsidRPr="00820802" w:rsidRDefault="00160835" w:rsidP="00820802">
            <w:pPr>
              <w:jc w:val="center"/>
              <w:rPr>
                <w:sz w:val="24"/>
                <w:szCs w:val="24"/>
              </w:rPr>
            </w:pPr>
          </w:p>
        </w:tc>
        <w:tc>
          <w:tcPr>
            <w:tcW w:w="1702" w:type="dxa"/>
            <w:vAlign w:val="center"/>
          </w:tcPr>
          <w:p w14:paraId="32A2CB84" w14:textId="77777777" w:rsidR="00160835" w:rsidRPr="00820802" w:rsidRDefault="00160835" w:rsidP="00CC0216">
            <w:pPr>
              <w:jc w:val="center"/>
              <w:rPr>
                <w:rFonts w:ascii="Montserrat" w:hAnsi="Montserrat"/>
                <w:sz w:val="24"/>
                <w:szCs w:val="24"/>
                <w:highlight w:val="green"/>
              </w:rPr>
            </w:pPr>
          </w:p>
        </w:tc>
        <w:tc>
          <w:tcPr>
            <w:tcW w:w="1703" w:type="dxa"/>
            <w:vAlign w:val="center"/>
          </w:tcPr>
          <w:p w14:paraId="5A6ACDEF" w14:textId="77777777" w:rsidR="00160835" w:rsidRPr="00820802" w:rsidRDefault="00160835" w:rsidP="00CC0216">
            <w:pPr>
              <w:jc w:val="center"/>
              <w:rPr>
                <w:rFonts w:ascii="Montserrat" w:hAnsi="Montserrat"/>
                <w:sz w:val="24"/>
                <w:szCs w:val="24"/>
                <w:highlight w:val="green"/>
              </w:rPr>
            </w:pPr>
          </w:p>
        </w:tc>
      </w:tr>
    </w:tbl>
    <w:p w14:paraId="7EB08288" w14:textId="77777777" w:rsidR="002A7D99" w:rsidRDefault="002A7D99" w:rsidP="002A7D99">
      <w:pPr>
        <w:rPr>
          <w:rFonts w:ascii="Montserrat" w:hAnsi="Montserrat" w:cstheme="minorHAnsi"/>
          <w:sz w:val="28"/>
          <w:szCs w:val="28"/>
        </w:rPr>
      </w:pPr>
    </w:p>
    <w:p w14:paraId="689F60DE" w14:textId="77777777" w:rsidR="002A7D99" w:rsidRDefault="002A7D99">
      <w:pPr>
        <w:rPr>
          <w:rFonts w:ascii="Montserrat" w:eastAsia="Times New Roman" w:hAnsi="Montserrat" w:cstheme="minorHAnsi"/>
          <w:sz w:val="28"/>
          <w:szCs w:val="28"/>
          <w:lang w:val="en-US"/>
        </w:rPr>
      </w:pPr>
      <w:r>
        <w:rPr>
          <w:rFonts w:ascii="Montserrat" w:hAnsi="Montserrat" w:cstheme="minorHAnsi"/>
          <w:sz w:val="28"/>
          <w:szCs w:val="28"/>
        </w:rPr>
        <w:br w:type="page"/>
      </w:r>
    </w:p>
    <w:p w14:paraId="5CA737C6" w14:textId="2231B953" w:rsidR="002F3E2D" w:rsidRPr="002A7D99" w:rsidRDefault="002F3E2D" w:rsidP="002A7D99">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2A7D99">
        <w:rPr>
          <w:rFonts w:ascii="Montserrat" w:hAnsi="Montserrat" w:cstheme="minorHAnsi"/>
          <w:sz w:val="28"/>
          <w:szCs w:val="28"/>
        </w:rPr>
        <w:lastRenderedPageBreak/>
        <w:t xml:space="preserve">Bulk Hiring </w:t>
      </w:r>
      <w:r w:rsidR="00661EA7" w:rsidRPr="002A7D99">
        <w:rPr>
          <w:rFonts w:ascii="Montserrat" w:hAnsi="Montserrat" w:cstheme="minorHAnsi"/>
          <w:sz w:val="28"/>
          <w:szCs w:val="28"/>
        </w:rPr>
        <w:t xml:space="preserve">introduction </w:t>
      </w:r>
      <w:r w:rsidRPr="002A7D99">
        <w:rPr>
          <w:rFonts w:ascii="Montserrat" w:hAnsi="Montserrat" w:cstheme="minorHAnsi"/>
          <w:sz w:val="28"/>
          <w:szCs w:val="28"/>
        </w:rPr>
        <w:t>fixed fee schedule:</w:t>
      </w:r>
    </w:p>
    <w:p w14:paraId="3E09F727" w14:textId="77777777" w:rsidR="002F3E2D" w:rsidRPr="00820802" w:rsidRDefault="002F3E2D" w:rsidP="00820802">
      <w:pPr>
        <w:pStyle w:val="ListParagraph"/>
        <w:rPr>
          <w:rFonts w:ascii="Montserrat" w:hAnsi="Montserrat" w:cstheme="minorHAnsi"/>
          <w:sz w:val="28"/>
          <w:szCs w:val="28"/>
        </w:rPr>
      </w:pPr>
    </w:p>
    <w:tbl>
      <w:tblPr>
        <w:tblStyle w:val="TableGrid"/>
        <w:tblW w:w="9072" w:type="dxa"/>
        <w:tblInd w:w="-5" w:type="dxa"/>
        <w:tblLayout w:type="fixed"/>
        <w:tblLook w:val="04A0" w:firstRow="1" w:lastRow="0" w:firstColumn="1" w:lastColumn="0" w:noHBand="0" w:noVBand="1"/>
      </w:tblPr>
      <w:tblGrid>
        <w:gridCol w:w="1985"/>
        <w:gridCol w:w="2410"/>
        <w:gridCol w:w="1701"/>
        <w:gridCol w:w="1559"/>
        <w:gridCol w:w="1417"/>
      </w:tblGrid>
      <w:tr w:rsidR="002A7D99" w14:paraId="63A53DE2" w14:textId="7BCDE083" w:rsidTr="002A7D99">
        <w:tc>
          <w:tcPr>
            <w:tcW w:w="1985" w:type="dxa"/>
            <w:vAlign w:val="center"/>
          </w:tcPr>
          <w:p w14:paraId="091E17D4" w14:textId="6CB3EF94"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Role Category</w:t>
            </w:r>
          </w:p>
        </w:tc>
        <w:tc>
          <w:tcPr>
            <w:tcW w:w="2410" w:type="dxa"/>
            <w:vAlign w:val="center"/>
          </w:tcPr>
          <w:p w14:paraId="6284D6DD" w14:textId="4E7DB274"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Fixed Fee (USD)</w:t>
            </w:r>
          </w:p>
        </w:tc>
        <w:tc>
          <w:tcPr>
            <w:tcW w:w="1701" w:type="dxa"/>
            <w:vAlign w:val="center"/>
          </w:tcPr>
          <w:p w14:paraId="1D33B4A1" w14:textId="057DF731"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Client Acceptance</w:t>
            </w:r>
          </w:p>
        </w:tc>
        <w:tc>
          <w:tcPr>
            <w:tcW w:w="1559" w:type="dxa"/>
            <w:vAlign w:val="center"/>
          </w:tcPr>
          <w:p w14:paraId="4383E598" w14:textId="77777777" w:rsidR="002A7D99" w:rsidRPr="002933A1"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2933A1">
              <w:rPr>
                <w:rFonts w:ascii="Montserrat" w:hAnsi="Montserrat" w:cstheme="minorHAnsi"/>
                <w:sz w:val="24"/>
                <w:szCs w:val="24"/>
              </w:rPr>
              <w:t>Client</w:t>
            </w:r>
          </w:p>
          <w:p w14:paraId="3516EC82" w14:textId="360BC6E5"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2933A1">
              <w:rPr>
                <w:rFonts w:ascii="Montserrat" w:hAnsi="Montserrat" w:cstheme="minorHAnsi"/>
                <w:sz w:val="24"/>
                <w:szCs w:val="24"/>
              </w:rPr>
              <w:t>Initials</w:t>
            </w:r>
          </w:p>
        </w:tc>
        <w:tc>
          <w:tcPr>
            <w:tcW w:w="1417" w:type="dxa"/>
            <w:vAlign w:val="center"/>
          </w:tcPr>
          <w:p w14:paraId="7CDA0E63" w14:textId="77777777" w:rsidR="002A7D99" w:rsidRPr="002933A1"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2933A1">
              <w:rPr>
                <w:rFonts w:ascii="Montserrat" w:hAnsi="Montserrat" w:cstheme="minorHAnsi"/>
                <w:sz w:val="24"/>
                <w:szCs w:val="24"/>
              </w:rPr>
              <w:t>Agency</w:t>
            </w:r>
          </w:p>
          <w:p w14:paraId="242AF3A2" w14:textId="5466EBF1"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2933A1">
              <w:rPr>
                <w:rFonts w:ascii="Montserrat" w:hAnsi="Montserrat" w:cstheme="minorHAnsi"/>
                <w:sz w:val="24"/>
                <w:szCs w:val="24"/>
              </w:rPr>
              <w:t>Initials</w:t>
            </w:r>
          </w:p>
        </w:tc>
      </w:tr>
      <w:tr w:rsidR="002A7D99" w14:paraId="035A12A4" w14:textId="1ED15303" w:rsidTr="002A7D99">
        <w:trPr>
          <w:trHeight w:val="481"/>
        </w:trPr>
        <w:tc>
          <w:tcPr>
            <w:tcW w:w="1985" w:type="dxa"/>
            <w:vAlign w:val="center"/>
          </w:tcPr>
          <w:p w14:paraId="58E48356" w14:textId="13B2554A" w:rsidR="002A7D99" w:rsidRPr="00820802" w:rsidRDefault="002A7D99" w:rsidP="00542367">
            <w:pPr>
              <w:pStyle w:val="ListParagraph"/>
              <w:autoSpaceDE w:val="0"/>
              <w:autoSpaceDN w:val="0"/>
              <w:adjustRightInd w:val="0"/>
              <w:spacing w:after="0" w:line="240" w:lineRule="auto"/>
              <w:ind w:left="0"/>
              <w:rPr>
                <w:rFonts w:ascii="Montserrat" w:hAnsi="Montserrat" w:cstheme="minorHAnsi"/>
                <w:sz w:val="24"/>
                <w:szCs w:val="24"/>
              </w:rPr>
            </w:pPr>
            <w:r w:rsidRPr="00820802">
              <w:rPr>
                <w:rFonts w:ascii="Montserrat" w:hAnsi="Montserrat" w:cstheme="minorHAnsi"/>
                <w:sz w:val="24"/>
                <w:szCs w:val="24"/>
              </w:rPr>
              <w:t xml:space="preserve">Unskilled </w:t>
            </w:r>
          </w:p>
        </w:tc>
        <w:tc>
          <w:tcPr>
            <w:tcW w:w="2410" w:type="dxa"/>
            <w:vAlign w:val="center"/>
          </w:tcPr>
          <w:p w14:paraId="5E171C98" w14:textId="2E46D1A2"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150</w:t>
            </w:r>
          </w:p>
        </w:tc>
        <w:tc>
          <w:tcPr>
            <w:tcW w:w="1701" w:type="dxa"/>
            <w:vAlign w:val="center"/>
          </w:tcPr>
          <w:p w14:paraId="518F591A" w14:textId="38266E85"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p>
        </w:tc>
        <w:tc>
          <w:tcPr>
            <w:tcW w:w="1559" w:type="dxa"/>
            <w:vAlign w:val="center"/>
          </w:tcPr>
          <w:p w14:paraId="6F4BE601" w14:textId="77777777" w:rsidR="002A7D99" w:rsidRPr="00820802" w:rsidRDefault="002A7D99" w:rsidP="00542367">
            <w:pPr>
              <w:pStyle w:val="ListParagraph"/>
              <w:autoSpaceDE w:val="0"/>
              <w:autoSpaceDN w:val="0"/>
              <w:adjustRightInd w:val="0"/>
              <w:spacing w:after="0" w:line="240" w:lineRule="auto"/>
              <w:ind w:left="0"/>
              <w:rPr>
                <w:rFonts w:ascii="Montserrat" w:hAnsi="Montserrat"/>
                <w:sz w:val="24"/>
                <w:szCs w:val="24"/>
              </w:rPr>
            </w:pPr>
          </w:p>
        </w:tc>
        <w:tc>
          <w:tcPr>
            <w:tcW w:w="1417" w:type="dxa"/>
            <w:vAlign w:val="center"/>
          </w:tcPr>
          <w:p w14:paraId="5F6A66AA" w14:textId="77777777" w:rsidR="002A7D99" w:rsidRPr="00820802" w:rsidRDefault="002A7D99" w:rsidP="00542367">
            <w:pPr>
              <w:pStyle w:val="ListParagraph"/>
              <w:autoSpaceDE w:val="0"/>
              <w:autoSpaceDN w:val="0"/>
              <w:adjustRightInd w:val="0"/>
              <w:spacing w:after="0" w:line="240" w:lineRule="auto"/>
              <w:ind w:left="0"/>
              <w:rPr>
                <w:rFonts w:ascii="Montserrat" w:hAnsi="Montserrat"/>
                <w:sz w:val="24"/>
                <w:szCs w:val="24"/>
              </w:rPr>
            </w:pPr>
          </w:p>
        </w:tc>
      </w:tr>
      <w:tr w:rsidR="002A7D99" w14:paraId="2264C491" w14:textId="0FF17A07" w:rsidTr="002A7D99">
        <w:trPr>
          <w:trHeight w:val="417"/>
        </w:trPr>
        <w:tc>
          <w:tcPr>
            <w:tcW w:w="1985" w:type="dxa"/>
            <w:vAlign w:val="center"/>
          </w:tcPr>
          <w:p w14:paraId="3189C90A" w14:textId="03EE4C34" w:rsidR="002A7D99" w:rsidRPr="00820802" w:rsidRDefault="002A7D99" w:rsidP="00542367">
            <w:pPr>
              <w:pStyle w:val="ListParagraph"/>
              <w:autoSpaceDE w:val="0"/>
              <w:autoSpaceDN w:val="0"/>
              <w:adjustRightInd w:val="0"/>
              <w:spacing w:after="0" w:line="240" w:lineRule="auto"/>
              <w:ind w:left="0"/>
              <w:rPr>
                <w:rFonts w:ascii="Montserrat" w:hAnsi="Montserrat" w:cstheme="minorHAnsi"/>
                <w:sz w:val="24"/>
                <w:szCs w:val="24"/>
              </w:rPr>
            </w:pPr>
            <w:r w:rsidRPr="00820802">
              <w:rPr>
                <w:rFonts w:ascii="Montserrat" w:hAnsi="Montserrat" w:cstheme="minorHAnsi"/>
                <w:sz w:val="24"/>
                <w:szCs w:val="24"/>
              </w:rPr>
              <w:t>Skilled</w:t>
            </w:r>
          </w:p>
        </w:tc>
        <w:tc>
          <w:tcPr>
            <w:tcW w:w="2410" w:type="dxa"/>
            <w:vAlign w:val="center"/>
          </w:tcPr>
          <w:p w14:paraId="7CCD4585" w14:textId="028847D0"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250</w:t>
            </w:r>
          </w:p>
        </w:tc>
        <w:tc>
          <w:tcPr>
            <w:tcW w:w="1701" w:type="dxa"/>
            <w:vAlign w:val="center"/>
          </w:tcPr>
          <w:p w14:paraId="0DF24599" w14:textId="5A1EFAC7"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p>
        </w:tc>
        <w:tc>
          <w:tcPr>
            <w:tcW w:w="1559" w:type="dxa"/>
            <w:vAlign w:val="center"/>
          </w:tcPr>
          <w:p w14:paraId="65580E6D" w14:textId="77777777" w:rsidR="002A7D99" w:rsidRPr="00820802" w:rsidRDefault="002A7D99" w:rsidP="00542367">
            <w:pPr>
              <w:pStyle w:val="ListParagraph"/>
              <w:autoSpaceDE w:val="0"/>
              <w:autoSpaceDN w:val="0"/>
              <w:adjustRightInd w:val="0"/>
              <w:spacing w:after="0" w:line="240" w:lineRule="auto"/>
              <w:ind w:left="0"/>
              <w:rPr>
                <w:rFonts w:ascii="Montserrat" w:hAnsi="Montserrat"/>
                <w:sz w:val="24"/>
                <w:szCs w:val="24"/>
              </w:rPr>
            </w:pPr>
          </w:p>
        </w:tc>
        <w:tc>
          <w:tcPr>
            <w:tcW w:w="1417" w:type="dxa"/>
            <w:vAlign w:val="center"/>
          </w:tcPr>
          <w:p w14:paraId="3DE31218" w14:textId="77777777" w:rsidR="002A7D99" w:rsidRPr="00820802" w:rsidRDefault="002A7D99" w:rsidP="00542367">
            <w:pPr>
              <w:pStyle w:val="ListParagraph"/>
              <w:autoSpaceDE w:val="0"/>
              <w:autoSpaceDN w:val="0"/>
              <w:adjustRightInd w:val="0"/>
              <w:spacing w:after="0" w:line="240" w:lineRule="auto"/>
              <w:ind w:left="0"/>
              <w:rPr>
                <w:rFonts w:ascii="Montserrat" w:hAnsi="Montserrat"/>
                <w:sz w:val="24"/>
                <w:szCs w:val="24"/>
              </w:rPr>
            </w:pPr>
          </w:p>
        </w:tc>
      </w:tr>
      <w:tr w:rsidR="002A7D99" w14:paraId="523ECFFA" w14:textId="4B39FB5C" w:rsidTr="002A7D99">
        <w:trPr>
          <w:trHeight w:val="409"/>
        </w:trPr>
        <w:tc>
          <w:tcPr>
            <w:tcW w:w="1985" w:type="dxa"/>
            <w:vAlign w:val="center"/>
          </w:tcPr>
          <w:p w14:paraId="0ED5BB2E" w14:textId="349E9803" w:rsidR="002A7D99" w:rsidRPr="00820802" w:rsidRDefault="002A7D99" w:rsidP="00542367">
            <w:pPr>
              <w:pStyle w:val="ListParagraph"/>
              <w:autoSpaceDE w:val="0"/>
              <w:autoSpaceDN w:val="0"/>
              <w:adjustRightInd w:val="0"/>
              <w:spacing w:after="0" w:line="240" w:lineRule="auto"/>
              <w:ind w:left="0"/>
              <w:rPr>
                <w:rFonts w:ascii="Montserrat" w:hAnsi="Montserrat" w:cstheme="minorHAnsi"/>
                <w:sz w:val="24"/>
                <w:szCs w:val="24"/>
              </w:rPr>
            </w:pPr>
            <w:r w:rsidRPr="00820802">
              <w:rPr>
                <w:rFonts w:ascii="Montserrat" w:hAnsi="Montserrat" w:cstheme="minorHAnsi"/>
                <w:sz w:val="24"/>
                <w:szCs w:val="24"/>
              </w:rPr>
              <w:t xml:space="preserve">Supervisor </w:t>
            </w:r>
          </w:p>
        </w:tc>
        <w:tc>
          <w:tcPr>
            <w:tcW w:w="2410" w:type="dxa"/>
            <w:vAlign w:val="center"/>
          </w:tcPr>
          <w:p w14:paraId="085C9625" w14:textId="0CDCB1D5"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350</w:t>
            </w:r>
          </w:p>
        </w:tc>
        <w:tc>
          <w:tcPr>
            <w:tcW w:w="1701" w:type="dxa"/>
            <w:vAlign w:val="center"/>
          </w:tcPr>
          <w:p w14:paraId="387A98A5" w14:textId="71879834"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p>
        </w:tc>
        <w:tc>
          <w:tcPr>
            <w:tcW w:w="1559" w:type="dxa"/>
            <w:vAlign w:val="center"/>
          </w:tcPr>
          <w:p w14:paraId="50B1C548" w14:textId="77777777" w:rsidR="002A7D99" w:rsidRPr="00820802" w:rsidRDefault="002A7D99" w:rsidP="00542367">
            <w:pPr>
              <w:pStyle w:val="ListParagraph"/>
              <w:autoSpaceDE w:val="0"/>
              <w:autoSpaceDN w:val="0"/>
              <w:adjustRightInd w:val="0"/>
              <w:spacing w:after="0" w:line="240" w:lineRule="auto"/>
              <w:ind w:left="0"/>
              <w:rPr>
                <w:rFonts w:ascii="Montserrat" w:hAnsi="Montserrat"/>
                <w:sz w:val="24"/>
                <w:szCs w:val="24"/>
              </w:rPr>
            </w:pPr>
          </w:p>
        </w:tc>
        <w:tc>
          <w:tcPr>
            <w:tcW w:w="1417" w:type="dxa"/>
            <w:vAlign w:val="center"/>
          </w:tcPr>
          <w:p w14:paraId="0A6CCDB2" w14:textId="77777777" w:rsidR="002A7D99" w:rsidRPr="00820802" w:rsidRDefault="002A7D99" w:rsidP="00542367">
            <w:pPr>
              <w:pStyle w:val="ListParagraph"/>
              <w:autoSpaceDE w:val="0"/>
              <w:autoSpaceDN w:val="0"/>
              <w:adjustRightInd w:val="0"/>
              <w:spacing w:after="0" w:line="240" w:lineRule="auto"/>
              <w:ind w:left="0"/>
              <w:rPr>
                <w:rFonts w:ascii="Montserrat" w:hAnsi="Montserrat"/>
                <w:sz w:val="24"/>
                <w:szCs w:val="24"/>
              </w:rPr>
            </w:pPr>
          </w:p>
        </w:tc>
      </w:tr>
      <w:tr w:rsidR="002A7D99" w14:paraId="0F2501DD" w14:textId="0B1BCDE7" w:rsidTr="002A7D99">
        <w:trPr>
          <w:trHeight w:val="557"/>
        </w:trPr>
        <w:tc>
          <w:tcPr>
            <w:tcW w:w="1985" w:type="dxa"/>
            <w:vAlign w:val="center"/>
          </w:tcPr>
          <w:p w14:paraId="4EBD8216" w14:textId="34139247" w:rsidR="002A7D99" w:rsidRPr="00820802" w:rsidRDefault="002A7D99" w:rsidP="00542367">
            <w:pPr>
              <w:pStyle w:val="ListParagraph"/>
              <w:autoSpaceDE w:val="0"/>
              <w:autoSpaceDN w:val="0"/>
              <w:adjustRightInd w:val="0"/>
              <w:spacing w:after="0" w:line="240" w:lineRule="auto"/>
              <w:ind w:left="0"/>
              <w:rPr>
                <w:rFonts w:ascii="Montserrat" w:hAnsi="Montserrat" w:cstheme="minorHAnsi"/>
                <w:sz w:val="24"/>
                <w:szCs w:val="24"/>
              </w:rPr>
            </w:pPr>
            <w:r w:rsidRPr="00820802">
              <w:rPr>
                <w:rFonts w:ascii="Montserrat" w:hAnsi="Montserrat" w:cstheme="minorHAnsi"/>
                <w:sz w:val="24"/>
                <w:szCs w:val="24"/>
              </w:rPr>
              <w:t>Manager</w:t>
            </w:r>
          </w:p>
        </w:tc>
        <w:tc>
          <w:tcPr>
            <w:tcW w:w="2410" w:type="dxa"/>
            <w:vAlign w:val="center"/>
          </w:tcPr>
          <w:p w14:paraId="4AB00727" w14:textId="3071E63E"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r w:rsidRPr="00820802">
              <w:rPr>
                <w:rFonts w:ascii="Montserrat" w:hAnsi="Montserrat" w:cstheme="minorHAnsi"/>
                <w:sz w:val="24"/>
                <w:szCs w:val="24"/>
              </w:rPr>
              <w:t>450</w:t>
            </w:r>
          </w:p>
        </w:tc>
        <w:tc>
          <w:tcPr>
            <w:tcW w:w="1701" w:type="dxa"/>
            <w:vAlign w:val="center"/>
          </w:tcPr>
          <w:p w14:paraId="57345EC8" w14:textId="79E70304" w:rsidR="002A7D99" w:rsidRPr="00820802" w:rsidRDefault="002A7D99" w:rsidP="00542367">
            <w:pPr>
              <w:pStyle w:val="ListParagraph"/>
              <w:autoSpaceDE w:val="0"/>
              <w:autoSpaceDN w:val="0"/>
              <w:adjustRightInd w:val="0"/>
              <w:spacing w:after="0" w:line="240" w:lineRule="auto"/>
              <w:ind w:left="0"/>
              <w:jc w:val="center"/>
              <w:rPr>
                <w:rFonts w:ascii="Montserrat" w:hAnsi="Montserrat" w:cstheme="minorHAnsi"/>
                <w:sz w:val="24"/>
                <w:szCs w:val="24"/>
              </w:rPr>
            </w:pPr>
          </w:p>
        </w:tc>
        <w:tc>
          <w:tcPr>
            <w:tcW w:w="1559" w:type="dxa"/>
            <w:vAlign w:val="center"/>
          </w:tcPr>
          <w:p w14:paraId="09A9B031" w14:textId="0C399D70" w:rsidR="002A7D99" w:rsidRPr="00820802" w:rsidRDefault="002A7D99" w:rsidP="00542367">
            <w:pPr>
              <w:pStyle w:val="ListParagraph"/>
              <w:autoSpaceDE w:val="0"/>
              <w:autoSpaceDN w:val="0"/>
              <w:adjustRightInd w:val="0"/>
              <w:spacing w:after="0" w:line="240" w:lineRule="auto"/>
              <w:ind w:left="0"/>
              <w:rPr>
                <w:rFonts w:ascii="Montserrat" w:hAnsi="Montserrat"/>
                <w:sz w:val="24"/>
                <w:szCs w:val="24"/>
              </w:rPr>
            </w:pPr>
          </w:p>
        </w:tc>
        <w:tc>
          <w:tcPr>
            <w:tcW w:w="1417" w:type="dxa"/>
            <w:vAlign w:val="center"/>
          </w:tcPr>
          <w:p w14:paraId="44B6DF26" w14:textId="77777777" w:rsidR="002A7D99" w:rsidRPr="00820802" w:rsidRDefault="002A7D99" w:rsidP="00542367">
            <w:pPr>
              <w:pStyle w:val="ListParagraph"/>
              <w:autoSpaceDE w:val="0"/>
              <w:autoSpaceDN w:val="0"/>
              <w:adjustRightInd w:val="0"/>
              <w:spacing w:after="0" w:line="240" w:lineRule="auto"/>
              <w:ind w:left="0"/>
              <w:rPr>
                <w:rFonts w:ascii="Montserrat" w:hAnsi="Montserrat"/>
                <w:sz w:val="24"/>
                <w:szCs w:val="24"/>
              </w:rPr>
            </w:pPr>
          </w:p>
        </w:tc>
      </w:tr>
    </w:tbl>
    <w:p w14:paraId="4B2AA508" w14:textId="31D7E3BD" w:rsidR="002F3E2D" w:rsidRDefault="002F3E2D" w:rsidP="002F3E2D">
      <w:pPr>
        <w:pStyle w:val="ListParagraph"/>
        <w:autoSpaceDE w:val="0"/>
        <w:autoSpaceDN w:val="0"/>
        <w:adjustRightInd w:val="0"/>
        <w:spacing w:after="0" w:line="240" w:lineRule="auto"/>
        <w:rPr>
          <w:rFonts w:ascii="Montserrat" w:hAnsi="Montserrat" w:cstheme="minorHAnsi"/>
          <w:sz w:val="28"/>
          <w:szCs w:val="28"/>
        </w:rPr>
      </w:pPr>
    </w:p>
    <w:p w14:paraId="4248A55F" w14:textId="0EED754F" w:rsidR="00661EA7" w:rsidRDefault="00661EA7" w:rsidP="00661EA7">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Where the actual Remuneration is not known</w:t>
      </w:r>
      <w:r w:rsidR="002A7D99">
        <w:rPr>
          <w:rFonts w:ascii="Montserrat" w:hAnsi="Montserrat" w:cstheme="minorHAnsi"/>
          <w:sz w:val="28"/>
          <w:szCs w:val="28"/>
        </w:rPr>
        <w:t xml:space="preserve"> or declared</w:t>
      </w:r>
      <w:r w:rsidRPr="00820802">
        <w:rPr>
          <w:rFonts w:ascii="Montserrat" w:hAnsi="Montserrat" w:cstheme="minorHAnsi"/>
          <w:sz w:val="28"/>
          <w:szCs w:val="28"/>
        </w:rPr>
        <w:t>, the Agency will charge an</w:t>
      </w:r>
      <w:r w:rsidRPr="00CC0216">
        <w:rPr>
          <w:rFonts w:ascii="Montserrat" w:hAnsi="Montserrat" w:cstheme="minorHAnsi"/>
          <w:sz w:val="28"/>
          <w:szCs w:val="28"/>
        </w:rPr>
        <w:t xml:space="preserve"> </w:t>
      </w:r>
      <w:r w:rsidRPr="00820802">
        <w:rPr>
          <w:rFonts w:ascii="Montserrat" w:hAnsi="Montserrat" w:cstheme="minorHAnsi"/>
          <w:sz w:val="28"/>
          <w:szCs w:val="28"/>
        </w:rPr>
        <w:t xml:space="preserve">Introduction Fee calculated in accordance with clause </w:t>
      </w:r>
      <w:r w:rsidR="00542367">
        <w:rPr>
          <w:rFonts w:ascii="Montserrat" w:hAnsi="Montserrat" w:cstheme="minorHAnsi"/>
          <w:sz w:val="28"/>
          <w:szCs w:val="28"/>
        </w:rPr>
        <w:t xml:space="preserve">3 </w:t>
      </w:r>
      <w:r w:rsidRPr="00820802">
        <w:rPr>
          <w:rFonts w:ascii="Montserrat" w:hAnsi="Montserrat" w:cstheme="minorHAnsi"/>
          <w:sz w:val="28"/>
          <w:szCs w:val="28"/>
        </w:rPr>
        <w:t>based on its</w:t>
      </w:r>
      <w:r w:rsidRPr="00CC0216">
        <w:rPr>
          <w:rFonts w:ascii="Montserrat" w:hAnsi="Montserrat" w:cstheme="minorHAnsi"/>
          <w:sz w:val="28"/>
          <w:szCs w:val="28"/>
        </w:rPr>
        <w:t xml:space="preserve"> </w:t>
      </w:r>
      <w:r w:rsidRPr="00820802">
        <w:rPr>
          <w:rFonts w:ascii="Montserrat" w:hAnsi="Montserrat" w:cstheme="minorHAnsi"/>
          <w:sz w:val="28"/>
          <w:szCs w:val="28"/>
        </w:rPr>
        <w:t>determination of the Remuneration taking into account the market rate</w:t>
      </w:r>
      <w:r w:rsidRPr="00CC0216">
        <w:rPr>
          <w:rFonts w:ascii="Montserrat" w:hAnsi="Montserrat" w:cstheme="minorHAnsi"/>
          <w:sz w:val="28"/>
          <w:szCs w:val="28"/>
        </w:rPr>
        <w:t xml:space="preserve"> </w:t>
      </w:r>
      <w:r w:rsidRPr="00820802">
        <w:rPr>
          <w:rFonts w:ascii="Montserrat" w:hAnsi="Montserrat" w:cstheme="minorHAnsi"/>
          <w:sz w:val="28"/>
          <w:szCs w:val="28"/>
        </w:rPr>
        <w:t>level of remuneration applicable for the position in which the Candidate</w:t>
      </w:r>
      <w:r w:rsidRPr="00CC0216">
        <w:rPr>
          <w:rFonts w:ascii="Montserrat" w:hAnsi="Montserrat" w:cstheme="minorHAnsi"/>
          <w:sz w:val="28"/>
          <w:szCs w:val="28"/>
        </w:rPr>
        <w:t xml:space="preserve"> </w:t>
      </w:r>
      <w:r w:rsidRPr="00820802">
        <w:rPr>
          <w:rFonts w:ascii="Montserrat" w:hAnsi="Montserrat" w:cstheme="minorHAnsi"/>
          <w:sz w:val="28"/>
          <w:szCs w:val="28"/>
        </w:rPr>
        <w:t>has been Engaged and with regard to any information supplied to the</w:t>
      </w:r>
      <w:r>
        <w:rPr>
          <w:rFonts w:ascii="Montserrat" w:hAnsi="Montserrat" w:cstheme="minorHAnsi"/>
          <w:sz w:val="28"/>
          <w:szCs w:val="28"/>
        </w:rPr>
        <w:t xml:space="preserve"> </w:t>
      </w:r>
      <w:r w:rsidRPr="00820802">
        <w:rPr>
          <w:rFonts w:ascii="Montserrat" w:hAnsi="Montserrat" w:cstheme="minorHAnsi"/>
          <w:sz w:val="28"/>
          <w:szCs w:val="28"/>
        </w:rPr>
        <w:t>Agency by the Client and/or comparable positions in the market generally.</w:t>
      </w:r>
    </w:p>
    <w:p w14:paraId="4563E6D6" w14:textId="77777777" w:rsidR="00661EA7" w:rsidRDefault="00661EA7" w:rsidP="00820802">
      <w:pPr>
        <w:pStyle w:val="ListParagraph"/>
        <w:autoSpaceDE w:val="0"/>
        <w:autoSpaceDN w:val="0"/>
        <w:adjustRightInd w:val="0"/>
        <w:spacing w:after="0" w:line="240" w:lineRule="auto"/>
        <w:rPr>
          <w:rFonts w:ascii="Montserrat" w:hAnsi="Montserrat" w:cstheme="minorHAnsi"/>
          <w:sz w:val="28"/>
          <w:szCs w:val="28"/>
        </w:rPr>
      </w:pPr>
    </w:p>
    <w:p w14:paraId="32FC1C46" w14:textId="37D0FA61" w:rsidR="00661EA7" w:rsidRDefault="00661EA7" w:rsidP="00661EA7">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The Client’s obligations under this clause 3 shall be performed without any</w:t>
      </w:r>
      <w:r w:rsidRPr="00CC0216">
        <w:rPr>
          <w:rFonts w:ascii="Montserrat" w:hAnsi="Montserrat" w:cstheme="minorHAnsi"/>
          <w:sz w:val="28"/>
          <w:szCs w:val="28"/>
        </w:rPr>
        <w:t xml:space="preserve"> </w:t>
      </w:r>
      <w:r w:rsidRPr="00820802">
        <w:rPr>
          <w:rFonts w:ascii="Montserrat" w:hAnsi="Montserrat" w:cstheme="minorHAnsi"/>
          <w:sz w:val="28"/>
          <w:szCs w:val="28"/>
        </w:rPr>
        <w:t>right of the Client to invoke set-off, deductions, withholdings or other</w:t>
      </w:r>
      <w:r>
        <w:rPr>
          <w:rFonts w:ascii="Montserrat" w:hAnsi="Montserrat" w:cstheme="minorHAnsi"/>
          <w:sz w:val="28"/>
          <w:szCs w:val="28"/>
        </w:rPr>
        <w:t xml:space="preserve"> </w:t>
      </w:r>
      <w:r w:rsidRPr="00820802">
        <w:rPr>
          <w:rFonts w:ascii="Montserrat" w:hAnsi="Montserrat" w:cstheme="minorHAnsi"/>
          <w:sz w:val="28"/>
          <w:szCs w:val="28"/>
        </w:rPr>
        <w:t>similar rights.</w:t>
      </w:r>
    </w:p>
    <w:p w14:paraId="26863000" w14:textId="77777777" w:rsidR="00661EA7" w:rsidRPr="00820802" w:rsidRDefault="00661EA7" w:rsidP="00820802">
      <w:pPr>
        <w:pStyle w:val="ListParagraph"/>
        <w:rPr>
          <w:rFonts w:ascii="Montserrat" w:hAnsi="Montserrat" w:cstheme="minorHAnsi"/>
          <w:sz w:val="28"/>
          <w:szCs w:val="28"/>
        </w:rPr>
      </w:pPr>
    </w:p>
    <w:p w14:paraId="67223633" w14:textId="34BE210C" w:rsidR="00661EA7" w:rsidRDefault="00661EA7" w:rsidP="00661EA7">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661EA7">
        <w:rPr>
          <w:rFonts w:ascii="Montserrat" w:hAnsi="Montserrat" w:cstheme="minorHAnsi"/>
          <w:sz w:val="28"/>
          <w:szCs w:val="28"/>
        </w:rPr>
        <w:t>GST is charged at the standard rate on all fees.</w:t>
      </w:r>
    </w:p>
    <w:p w14:paraId="009EC500" w14:textId="77777777" w:rsidR="00661EA7" w:rsidRPr="00820802" w:rsidRDefault="00661EA7" w:rsidP="00820802">
      <w:pPr>
        <w:pStyle w:val="ListParagraph"/>
        <w:rPr>
          <w:rFonts w:ascii="Montserrat" w:hAnsi="Montserrat" w:cstheme="minorHAnsi"/>
          <w:sz w:val="28"/>
          <w:szCs w:val="28"/>
        </w:rPr>
      </w:pPr>
    </w:p>
    <w:p w14:paraId="7D069568" w14:textId="7C7E565D" w:rsidR="00661EA7" w:rsidRDefault="00661EA7" w:rsidP="00661EA7">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The Agency reserves the right to charge interest on late payments of</w:t>
      </w:r>
      <w:r w:rsidRPr="00CC0216">
        <w:rPr>
          <w:rFonts w:ascii="Montserrat" w:hAnsi="Montserrat" w:cstheme="minorHAnsi"/>
          <w:sz w:val="28"/>
          <w:szCs w:val="28"/>
        </w:rPr>
        <w:t xml:space="preserve"> </w:t>
      </w:r>
      <w:r w:rsidRPr="00820802">
        <w:rPr>
          <w:rFonts w:ascii="Montserrat" w:hAnsi="Montserrat" w:cstheme="minorHAnsi"/>
          <w:sz w:val="28"/>
          <w:szCs w:val="28"/>
        </w:rPr>
        <w:t>invoiced amounts unpaid by the due date at the rate of 8% per annum</w:t>
      </w:r>
      <w:r w:rsidRPr="00CC0216">
        <w:rPr>
          <w:rFonts w:ascii="Montserrat" w:hAnsi="Montserrat" w:cstheme="minorHAnsi"/>
          <w:sz w:val="28"/>
          <w:szCs w:val="28"/>
        </w:rPr>
        <w:t xml:space="preserve"> </w:t>
      </w:r>
      <w:r w:rsidRPr="00820802">
        <w:rPr>
          <w:rFonts w:ascii="Montserrat" w:hAnsi="Montserrat" w:cstheme="minorHAnsi"/>
          <w:sz w:val="28"/>
          <w:szCs w:val="28"/>
        </w:rPr>
        <w:t>above the base rate from time to time of the Reserve Bank of India from</w:t>
      </w:r>
      <w:r>
        <w:rPr>
          <w:rFonts w:ascii="Montserrat" w:hAnsi="Montserrat" w:cstheme="minorHAnsi"/>
          <w:sz w:val="28"/>
          <w:szCs w:val="28"/>
        </w:rPr>
        <w:t xml:space="preserve"> </w:t>
      </w:r>
      <w:r w:rsidRPr="00820802">
        <w:rPr>
          <w:rFonts w:ascii="Montserrat" w:hAnsi="Montserrat" w:cstheme="minorHAnsi"/>
          <w:sz w:val="28"/>
          <w:szCs w:val="28"/>
        </w:rPr>
        <w:t>the due date until the date of payment.</w:t>
      </w:r>
    </w:p>
    <w:p w14:paraId="23476786" w14:textId="77777777" w:rsidR="00661EA7" w:rsidRPr="00820802" w:rsidRDefault="00661EA7" w:rsidP="00820802">
      <w:pPr>
        <w:pStyle w:val="ListParagraph"/>
        <w:rPr>
          <w:rFonts w:ascii="Montserrat" w:hAnsi="Montserrat" w:cstheme="minorHAnsi"/>
          <w:sz w:val="28"/>
          <w:szCs w:val="28"/>
        </w:rPr>
      </w:pPr>
    </w:p>
    <w:p w14:paraId="4FEB8FAE" w14:textId="7AFF41EB" w:rsidR="00661EA7" w:rsidRDefault="00661EA7" w:rsidP="00661EA7">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If, after an offer of Engagement has been made to the Candidate, the</w:t>
      </w:r>
      <w:r w:rsidRPr="00CC0216">
        <w:rPr>
          <w:rFonts w:ascii="Montserrat" w:hAnsi="Montserrat" w:cstheme="minorHAnsi"/>
          <w:sz w:val="28"/>
          <w:szCs w:val="28"/>
        </w:rPr>
        <w:t xml:space="preserve"> </w:t>
      </w:r>
      <w:r w:rsidRPr="00820802">
        <w:rPr>
          <w:rFonts w:ascii="Montserrat" w:hAnsi="Montserrat" w:cstheme="minorHAnsi"/>
          <w:sz w:val="28"/>
          <w:szCs w:val="28"/>
        </w:rPr>
        <w:t>Client decides for any reason to withdraw it prior to the Candidate</w:t>
      </w:r>
      <w:r w:rsidRPr="00CC0216">
        <w:rPr>
          <w:rFonts w:ascii="Montserrat" w:hAnsi="Montserrat" w:cstheme="minorHAnsi"/>
          <w:sz w:val="28"/>
          <w:szCs w:val="28"/>
        </w:rPr>
        <w:t xml:space="preserve"> </w:t>
      </w:r>
      <w:r w:rsidRPr="00820802">
        <w:rPr>
          <w:rFonts w:ascii="Montserrat" w:hAnsi="Montserrat" w:cstheme="minorHAnsi"/>
          <w:sz w:val="28"/>
          <w:szCs w:val="28"/>
        </w:rPr>
        <w:t>accepting the Engagement, the Client shall be liable to pay the Agency a</w:t>
      </w:r>
      <w:r w:rsidRPr="00CC0216">
        <w:rPr>
          <w:rFonts w:ascii="Montserrat" w:hAnsi="Montserrat" w:cstheme="minorHAnsi"/>
          <w:sz w:val="28"/>
          <w:szCs w:val="28"/>
        </w:rPr>
        <w:t xml:space="preserve"> </w:t>
      </w:r>
      <w:r w:rsidRPr="00820802">
        <w:rPr>
          <w:rFonts w:ascii="Montserrat" w:hAnsi="Montserrat" w:cstheme="minorHAnsi"/>
          <w:sz w:val="28"/>
          <w:szCs w:val="28"/>
        </w:rPr>
        <w:t xml:space="preserve">Cancellation Fee of </w:t>
      </w:r>
      <w:r w:rsidR="00EA290B">
        <w:rPr>
          <w:rFonts w:ascii="Montserrat" w:hAnsi="Montserrat" w:cstheme="minorHAnsi"/>
          <w:sz w:val="28"/>
          <w:szCs w:val="28"/>
        </w:rPr>
        <w:t>65 USD.</w:t>
      </w:r>
    </w:p>
    <w:p w14:paraId="1AF3EA3E" w14:textId="77777777" w:rsidR="00661EA7" w:rsidRPr="00820802" w:rsidRDefault="00661EA7" w:rsidP="00820802">
      <w:pPr>
        <w:pStyle w:val="ListParagraph"/>
        <w:rPr>
          <w:rFonts w:ascii="Montserrat" w:hAnsi="Montserrat" w:cstheme="minorHAnsi"/>
          <w:sz w:val="28"/>
          <w:szCs w:val="28"/>
        </w:rPr>
      </w:pPr>
    </w:p>
    <w:p w14:paraId="15C4358F" w14:textId="0DAFA656" w:rsidR="00661EA7" w:rsidRPr="00820802" w:rsidRDefault="00661EA7" w:rsidP="00820802">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lastRenderedPageBreak/>
        <w:t>In the event that any Agency staff with whom the Client has had persona</w:t>
      </w:r>
      <w:r w:rsidR="00EA290B" w:rsidRPr="00CC0216">
        <w:rPr>
          <w:rFonts w:ascii="Montserrat" w:hAnsi="Montserrat" w:cstheme="minorHAnsi"/>
          <w:sz w:val="28"/>
          <w:szCs w:val="28"/>
        </w:rPr>
        <w:t xml:space="preserve">l </w:t>
      </w:r>
      <w:r w:rsidRPr="00820802">
        <w:rPr>
          <w:rFonts w:ascii="Montserrat" w:hAnsi="Montserrat" w:cstheme="minorHAnsi"/>
          <w:sz w:val="28"/>
          <w:szCs w:val="28"/>
        </w:rPr>
        <w:t>dealings accepts an Engagement with the Client while employed by the</w:t>
      </w:r>
      <w:r w:rsidR="00EA290B">
        <w:rPr>
          <w:rFonts w:ascii="Montserrat" w:hAnsi="Montserrat" w:cstheme="minorHAnsi"/>
          <w:sz w:val="28"/>
          <w:szCs w:val="28"/>
        </w:rPr>
        <w:t xml:space="preserve"> </w:t>
      </w:r>
      <w:r w:rsidRPr="00820802">
        <w:rPr>
          <w:rFonts w:ascii="Montserrat" w:hAnsi="Montserrat" w:cstheme="minorHAnsi"/>
          <w:sz w:val="28"/>
          <w:szCs w:val="28"/>
        </w:rPr>
        <w:t>Agency [or within 3 months of leaving the Agency], the Client shall be liable</w:t>
      </w:r>
      <w:r w:rsidR="00EA290B">
        <w:rPr>
          <w:rFonts w:ascii="Montserrat" w:hAnsi="Montserrat" w:cstheme="minorHAnsi"/>
          <w:sz w:val="28"/>
          <w:szCs w:val="28"/>
        </w:rPr>
        <w:t xml:space="preserve"> </w:t>
      </w:r>
      <w:r w:rsidRPr="00820802">
        <w:rPr>
          <w:rFonts w:ascii="Montserrat" w:hAnsi="Montserrat" w:cstheme="minorHAnsi"/>
          <w:sz w:val="28"/>
          <w:szCs w:val="28"/>
        </w:rPr>
        <w:t>to pay the Agency a fee equivalent to the Introduction Fee calculated in</w:t>
      </w:r>
      <w:r w:rsidR="00EA290B" w:rsidRPr="00CC0216">
        <w:rPr>
          <w:rFonts w:ascii="Montserrat" w:hAnsi="Montserrat" w:cstheme="minorHAnsi"/>
          <w:sz w:val="28"/>
          <w:szCs w:val="28"/>
        </w:rPr>
        <w:t xml:space="preserve"> </w:t>
      </w:r>
      <w:r w:rsidRPr="00820802">
        <w:rPr>
          <w:rFonts w:ascii="Montserrat" w:hAnsi="Montserrat" w:cstheme="minorHAnsi"/>
          <w:sz w:val="28"/>
          <w:szCs w:val="28"/>
        </w:rPr>
        <w:t xml:space="preserve">accordance with clause </w:t>
      </w:r>
      <w:r w:rsidR="00542367">
        <w:rPr>
          <w:rFonts w:ascii="Montserrat" w:hAnsi="Montserrat" w:cstheme="minorHAnsi"/>
          <w:sz w:val="28"/>
          <w:szCs w:val="28"/>
        </w:rPr>
        <w:t>3</w:t>
      </w:r>
      <w:r w:rsidRPr="00820802">
        <w:rPr>
          <w:rFonts w:ascii="Montserrat" w:hAnsi="Montserrat" w:cstheme="minorHAnsi"/>
          <w:sz w:val="28"/>
          <w:szCs w:val="28"/>
        </w:rPr>
        <w:t>. For the avoidance of doubt, the Client shall not</w:t>
      </w:r>
      <w:r w:rsidR="00EA290B" w:rsidRPr="00CC0216">
        <w:rPr>
          <w:rFonts w:ascii="Montserrat" w:hAnsi="Montserrat" w:cstheme="minorHAnsi"/>
          <w:sz w:val="28"/>
          <w:szCs w:val="28"/>
        </w:rPr>
        <w:t xml:space="preserve"> </w:t>
      </w:r>
      <w:r w:rsidRPr="00820802">
        <w:rPr>
          <w:rFonts w:ascii="Montserrat" w:hAnsi="Montserrat" w:cstheme="minorHAnsi"/>
          <w:sz w:val="28"/>
          <w:szCs w:val="28"/>
        </w:rPr>
        <w:t>be entitled to a refund for any fee due under this clause in any</w:t>
      </w:r>
      <w:r w:rsidR="00EA290B" w:rsidRPr="00820802">
        <w:rPr>
          <w:rFonts w:ascii="Montserrat" w:hAnsi="Montserrat" w:cstheme="minorHAnsi"/>
          <w:sz w:val="28"/>
          <w:szCs w:val="28"/>
        </w:rPr>
        <w:t xml:space="preserve"> </w:t>
      </w:r>
      <w:r w:rsidRPr="00820802">
        <w:rPr>
          <w:rFonts w:ascii="Montserrat" w:hAnsi="Montserrat" w:cstheme="minorHAnsi"/>
          <w:sz w:val="28"/>
          <w:szCs w:val="28"/>
        </w:rPr>
        <w:t>circumstances.</w:t>
      </w:r>
    </w:p>
    <w:p w14:paraId="6CAF40FF" w14:textId="3C23C916" w:rsidR="008D5CC9" w:rsidRDefault="008D5CC9">
      <w:pPr>
        <w:rPr>
          <w:rFonts w:ascii="Calibri" w:hAnsi="Calibri" w:cstheme="minorHAnsi"/>
          <w:b/>
          <w:bCs/>
          <w:sz w:val="28"/>
          <w:szCs w:val="28"/>
        </w:rPr>
      </w:pPr>
    </w:p>
    <w:p w14:paraId="24F642A8" w14:textId="01B8468D" w:rsidR="00EA290B" w:rsidRDefault="00EA290B" w:rsidP="00EA290B">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REFUNDS</w:t>
      </w:r>
    </w:p>
    <w:p w14:paraId="2428C15D" w14:textId="39807EAF" w:rsidR="00EA290B" w:rsidRPr="00820802" w:rsidRDefault="00EA290B" w:rsidP="00CC0216">
      <w:pPr>
        <w:autoSpaceDE w:val="0"/>
        <w:autoSpaceDN w:val="0"/>
        <w:adjustRightInd w:val="0"/>
        <w:spacing w:after="0" w:line="240" w:lineRule="auto"/>
        <w:rPr>
          <w:rFonts w:ascii="Montserrat" w:hAnsi="Montserrat" w:cstheme="minorHAnsi"/>
          <w:sz w:val="28"/>
          <w:szCs w:val="28"/>
        </w:rPr>
      </w:pPr>
    </w:p>
    <w:p w14:paraId="2062D43B" w14:textId="51CC4806" w:rsidR="00EA290B" w:rsidRDefault="00EA290B" w:rsidP="00EA290B">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If, after an offer has been made and accepted, the Engagement (a) does</w:t>
      </w:r>
      <w:r>
        <w:rPr>
          <w:rFonts w:ascii="Montserrat" w:hAnsi="Montserrat" w:cstheme="minorHAnsi"/>
          <w:sz w:val="28"/>
          <w:szCs w:val="28"/>
        </w:rPr>
        <w:t xml:space="preserve"> </w:t>
      </w:r>
      <w:r w:rsidRPr="00820802">
        <w:rPr>
          <w:rFonts w:ascii="Montserrat" w:hAnsi="Montserrat" w:cstheme="minorHAnsi"/>
          <w:sz w:val="28"/>
          <w:szCs w:val="28"/>
        </w:rPr>
        <w:t>not commence because the Candidate withdraws their acceptance; or (b)</w:t>
      </w:r>
      <w:r>
        <w:rPr>
          <w:rFonts w:ascii="Montserrat" w:hAnsi="Montserrat" w:cstheme="minorHAnsi"/>
          <w:sz w:val="28"/>
          <w:szCs w:val="28"/>
        </w:rPr>
        <w:t xml:space="preserve"> </w:t>
      </w:r>
      <w:r w:rsidRPr="00820802">
        <w:rPr>
          <w:rFonts w:ascii="Montserrat" w:hAnsi="Montserrat" w:cstheme="minorHAnsi"/>
          <w:sz w:val="28"/>
          <w:szCs w:val="28"/>
        </w:rPr>
        <w:t>once it has commenced, is terminated by either the Candidate or the</w:t>
      </w:r>
      <w:r w:rsidRPr="00CC0216">
        <w:rPr>
          <w:rFonts w:ascii="Montserrat" w:hAnsi="Montserrat" w:cstheme="minorHAnsi"/>
          <w:sz w:val="28"/>
          <w:szCs w:val="28"/>
        </w:rPr>
        <w:t xml:space="preserve"> </w:t>
      </w:r>
      <w:r w:rsidRPr="00820802">
        <w:rPr>
          <w:rFonts w:ascii="Montserrat" w:hAnsi="Montserrat" w:cstheme="minorHAnsi"/>
          <w:sz w:val="28"/>
          <w:szCs w:val="28"/>
        </w:rPr>
        <w:t>Client (except in circumstances where the Candidate is made redundant)</w:t>
      </w:r>
      <w:r w:rsidRPr="00CC0216">
        <w:rPr>
          <w:rFonts w:ascii="Montserrat" w:hAnsi="Montserrat" w:cstheme="minorHAnsi"/>
          <w:sz w:val="28"/>
          <w:szCs w:val="28"/>
        </w:rPr>
        <w:t xml:space="preserve"> </w:t>
      </w:r>
      <w:r w:rsidRPr="00820802">
        <w:rPr>
          <w:rFonts w:ascii="Montserrat" w:hAnsi="Montserrat" w:cstheme="minorHAnsi"/>
          <w:sz w:val="28"/>
          <w:szCs w:val="28"/>
        </w:rPr>
        <w:t>before the expiry of 12 weeks from the date of commencement of the</w:t>
      </w:r>
      <w:r w:rsidRPr="00CC0216">
        <w:rPr>
          <w:rFonts w:ascii="Montserrat" w:hAnsi="Montserrat" w:cstheme="minorHAnsi"/>
          <w:sz w:val="28"/>
          <w:szCs w:val="28"/>
        </w:rPr>
        <w:t xml:space="preserve"> </w:t>
      </w:r>
      <w:r w:rsidRPr="00820802">
        <w:rPr>
          <w:rFonts w:ascii="Montserrat" w:hAnsi="Montserrat" w:cstheme="minorHAnsi"/>
          <w:sz w:val="28"/>
          <w:szCs w:val="28"/>
        </w:rPr>
        <w:t>Engagement; then subject to the terms of clause 4.2 the Agency will</w:t>
      </w:r>
      <w:r w:rsidRPr="00CC0216">
        <w:rPr>
          <w:rFonts w:ascii="Montserrat" w:hAnsi="Montserrat" w:cstheme="minorHAnsi"/>
          <w:sz w:val="28"/>
          <w:szCs w:val="28"/>
        </w:rPr>
        <w:t xml:space="preserve"> </w:t>
      </w:r>
      <w:r w:rsidRPr="00820802">
        <w:rPr>
          <w:rFonts w:ascii="Montserrat" w:hAnsi="Montserrat" w:cstheme="minorHAnsi"/>
          <w:sz w:val="28"/>
          <w:szCs w:val="28"/>
        </w:rPr>
        <w:t>refund the Introduction Fee in accordance with the accompanying Scale of Refunds set out in the Schedule attached to these Terms.</w:t>
      </w:r>
    </w:p>
    <w:p w14:paraId="24F401F2" w14:textId="77777777" w:rsidR="00EA290B" w:rsidRDefault="00EA290B" w:rsidP="00820802">
      <w:pPr>
        <w:pStyle w:val="ListParagraph"/>
        <w:autoSpaceDE w:val="0"/>
        <w:autoSpaceDN w:val="0"/>
        <w:adjustRightInd w:val="0"/>
        <w:spacing w:after="0" w:line="240" w:lineRule="auto"/>
        <w:rPr>
          <w:rFonts w:ascii="Montserrat" w:hAnsi="Montserrat" w:cstheme="minorHAnsi"/>
          <w:sz w:val="28"/>
          <w:szCs w:val="28"/>
        </w:rPr>
      </w:pPr>
    </w:p>
    <w:p w14:paraId="61818C42" w14:textId="65DCD093" w:rsidR="00EA290B" w:rsidRDefault="00EA290B" w:rsidP="00EA290B">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 xml:space="preserve">the Client must comply with the provisions of </w:t>
      </w:r>
      <w:r w:rsidR="004F0BA5">
        <w:rPr>
          <w:rFonts w:ascii="Montserrat" w:hAnsi="Montserrat" w:cstheme="minorHAnsi"/>
          <w:sz w:val="28"/>
          <w:szCs w:val="28"/>
        </w:rPr>
        <w:t>section</w:t>
      </w:r>
      <w:r w:rsidRPr="00820802">
        <w:rPr>
          <w:rFonts w:ascii="Montserrat" w:hAnsi="Montserrat" w:cstheme="minorHAnsi"/>
          <w:sz w:val="28"/>
          <w:szCs w:val="28"/>
        </w:rPr>
        <w:t xml:space="preserve"> 3</w:t>
      </w:r>
      <w:r w:rsidR="004F0BA5">
        <w:rPr>
          <w:rFonts w:ascii="Montserrat" w:hAnsi="Montserrat" w:cstheme="minorHAnsi"/>
          <w:sz w:val="28"/>
          <w:szCs w:val="28"/>
        </w:rPr>
        <w:t xml:space="preserve"> </w:t>
      </w:r>
      <w:r w:rsidRPr="00820802">
        <w:rPr>
          <w:rFonts w:ascii="Montserrat" w:hAnsi="Montserrat" w:cstheme="minorHAnsi"/>
          <w:sz w:val="28"/>
          <w:szCs w:val="28"/>
        </w:rPr>
        <w:t>and must</w:t>
      </w:r>
      <w:r w:rsidRPr="00CC0216">
        <w:rPr>
          <w:rFonts w:ascii="Montserrat" w:hAnsi="Montserrat" w:cstheme="minorHAnsi"/>
          <w:sz w:val="28"/>
          <w:szCs w:val="28"/>
        </w:rPr>
        <w:t xml:space="preserve"> </w:t>
      </w:r>
      <w:r w:rsidRPr="00820802">
        <w:rPr>
          <w:rFonts w:ascii="Montserrat" w:hAnsi="Montserrat" w:cstheme="minorHAnsi"/>
          <w:sz w:val="28"/>
          <w:szCs w:val="28"/>
        </w:rPr>
        <w:t>notify the Agency in writing of the termination of the Engagement</w:t>
      </w:r>
      <w:r w:rsidRPr="00CC0216">
        <w:rPr>
          <w:rFonts w:ascii="Montserrat" w:hAnsi="Montserrat" w:cstheme="minorHAnsi"/>
          <w:sz w:val="28"/>
          <w:szCs w:val="28"/>
        </w:rPr>
        <w:t xml:space="preserve"> </w:t>
      </w:r>
      <w:r w:rsidRPr="00820802">
        <w:rPr>
          <w:rFonts w:ascii="Montserrat" w:hAnsi="Montserrat" w:cstheme="minorHAnsi"/>
          <w:sz w:val="28"/>
          <w:szCs w:val="28"/>
        </w:rPr>
        <w:t>or the non-commencement of the Engagement within 7 days of its</w:t>
      </w:r>
      <w:r>
        <w:rPr>
          <w:rFonts w:ascii="Montserrat" w:hAnsi="Montserrat" w:cstheme="minorHAnsi"/>
          <w:sz w:val="28"/>
          <w:szCs w:val="28"/>
        </w:rPr>
        <w:t xml:space="preserve"> </w:t>
      </w:r>
      <w:r w:rsidRPr="00820802">
        <w:rPr>
          <w:rFonts w:ascii="Montserrat" w:hAnsi="Montserrat" w:cstheme="minorHAnsi"/>
          <w:sz w:val="28"/>
          <w:szCs w:val="28"/>
        </w:rPr>
        <w:t>termination or non-</w:t>
      </w:r>
      <w:r w:rsidRPr="00CC0216">
        <w:rPr>
          <w:rFonts w:ascii="Montserrat" w:hAnsi="Montserrat" w:cstheme="minorHAnsi"/>
          <w:sz w:val="28"/>
          <w:szCs w:val="28"/>
        </w:rPr>
        <w:t>commencement:</w:t>
      </w:r>
      <w:r w:rsidRPr="00820802">
        <w:rPr>
          <w:rFonts w:ascii="Montserrat" w:hAnsi="Montserrat" w:cstheme="minorHAnsi"/>
          <w:sz w:val="28"/>
          <w:szCs w:val="28"/>
        </w:rPr>
        <w:t xml:space="preserve"> and</w:t>
      </w:r>
    </w:p>
    <w:p w14:paraId="3B5F1125" w14:textId="77777777" w:rsidR="00EA290B" w:rsidRDefault="00EA290B" w:rsidP="00820802">
      <w:pPr>
        <w:pStyle w:val="ListParagraph"/>
        <w:autoSpaceDE w:val="0"/>
        <w:autoSpaceDN w:val="0"/>
        <w:adjustRightInd w:val="0"/>
        <w:spacing w:after="0" w:line="240" w:lineRule="auto"/>
        <w:ind w:left="1560"/>
        <w:rPr>
          <w:rFonts w:ascii="Montserrat" w:hAnsi="Montserrat" w:cstheme="minorHAnsi"/>
          <w:sz w:val="28"/>
          <w:szCs w:val="28"/>
        </w:rPr>
      </w:pPr>
    </w:p>
    <w:p w14:paraId="24059229" w14:textId="77777777" w:rsidR="00EA290B" w:rsidRDefault="00EA290B" w:rsidP="00EA290B">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the Client must exclusively give the Agency 4 weeks from the date</w:t>
      </w:r>
      <w:r w:rsidRPr="00CC0216">
        <w:rPr>
          <w:rFonts w:ascii="Montserrat" w:hAnsi="Montserrat" w:cstheme="minorHAnsi"/>
          <w:sz w:val="28"/>
          <w:szCs w:val="28"/>
        </w:rPr>
        <w:t xml:space="preserve"> </w:t>
      </w:r>
      <w:r w:rsidRPr="00820802">
        <w:rPr>
          <w:rFonts w:ascii="Montserrat" w:hAnsi="Montserrat" w:cstheme="minorHAnsi"/>
          <w:sz w:val="28"/>
          <w:szCs w:val="28"/>
        </w:rPr>
        <w:t>of the notice of non-commencement or termination in which to</w:t>
      </w:r>
      <w:r w:rsidRPr="00CC0216">
        <w:rPr>
          <w:rFonts w:ascii="Montserrat" w:hAnsi="Montserrat" w:cstheme="minorHAnsi"/>
          <w:sz w:val="28"/>
          <w:szCs w:val="28"/>
        </w:rPr>
        <w:t xml:space="preserve"> </w:t>
      </w:r>
      <w:r w:rsidRPr="00820802">
        <w:rPr>
          <w:rFonts w:ascii="Montserrat" w:hAnsi="Montserrat" w:cstheme="minorHAnsi"/>
          <w:sz w:val="28"/>
          <w:szCs w:val="28"/>
        </w:rPr>
        <w:t>find one suitable Replacement Candidate based on the original</w:t>
      </w:r>
      <w:r w:rsidRPr="00CC0216">
        <w:rPr>
          <w:rFonts w:ascii="Montserrat" w:hAnsi="Montserrat" w:cstheme="minorHAnsi"/>
          <w:sz w:val="28"/>
          <w:szCs w:val="28"/>
        </w:rPr>
        <w:t xml:space="preserve"> </w:t>
      </w:r>
      <w:r w:rsidRPr="00820802">
        <w:rPr>
          <w:rFonts w:ascii="Montserrat" w:hAnsi="Montserrat" w:cstheme="minorHAnsi"/>
          <w:sz w:val="28"/>
          <w:szCs w:val="28"/>
        </w:rPr>
        <w:t>specification given for the position the Client is seeking to fill. If after</w:t>
      </w:r>
      <w:r w:rsidRPr="00CC0216">
        <w:rPr>
          <w:rFonts w:ascii="Montserrat" w:hAnsi="Montserrat" w:cstheme="minorHAnsi"/>
          <w:sz w:val="28"/>
          <w:szCs w:val="28"/>
        </w:rPr>
        <w:t xml:space="preserve"> </w:t>
      </w:r>
      <w:r w:rsidRPr="00820802">
        <w:rPr>
          <w:rFonts w:ascii="Montserrat" w:hAnsi="Montserrat" w:cstheme="minorHAnsi"/>
          <w:sz w:val="28"/>
          <w:szCs w:val="28"/>
        </w:rPr>
        <w:t>4 weeks from the date of the notice no suitable Replacement</w:t>
      </w:r>
      <w:r w:rsidRPr="00CC0216">
        <w:rPr>
          <w:rFonts w:ascii="Montserrat" w:hAnsi="Montserrat" w:cstheme="minorHAnsi"/>
          <w:sz w:val="28"/>
          <w:szCs w:val="28"/>
        </w:rPr>
        <w:t xml:space="preserve"> </w:t>
      </w:r>
      <w:r w:rsidRPr="00820802">
        <w:rPr>
          <w:rFonts w:ascii="Montserrat" w:hAnsi="Montserrat" w:cstheme="minorHAnsi"/>
          <w:sz w:val="28"/>
          <w:szCs w:val="28"/>
        </w:rPr>
        <w:t>Candidate can be found, or if the Replacement Candidate’s</w:t>
      </w:r>
      <w:r w:rsidRPr="00CC0216">
        <w:rPr>
          <w:rFonts w:ascii="Montserrat" w:hAnsi="Montserrat" w:cstheme="minorHAnsi"/>
          <w:sz w:val="28"/>
          <w:szCs w:val="28"/>
        </w:rPr>
        <w:t xml:space="preserve"> </w:t>
      </w:r>
      <w:r w:rsidRPr="00820802">
        <w:rPr>
          <w:rFonts w:ascii="Montserrat" w:hAnsi="Montserrat" w:cstheme="minorHAnsi"/>
          <w:sz w:val="28"/>
          <w:szCs w:val="28"/>
        </w:rPr>
        <w:lastRenderedPageBreak/>
        <w:t>Engagement is terminated before the expiry of 12 weeks from the</w:t>
      </w:r>
      <w:r w:rsidRPr="00CC0216">
        <w:rPr>
          <w:rFonts w:ascii="Montserrat" w:hAnsi="Montserrat" w:cstheme="minorHAnsi"/>
          <w:sz w:val="28"/>
          <w:szCs w:val="28"/>
        </w:rPr>
        <w:t xml:space="preserve"> </w:t>
      </w:r>
      <w:r w:rsidRPr="00820802">
        <w:rPr>
          <w:rFonts w:ascii="Montserrat" w:hAnsi="Montserrat" w:cstheme="minorHAnsi"/>
          <w:sz w:val="28"/>
          <w:szCs w:val="28"/>
        </w:rPr>
        <w:t>date of commencement of the Engagement the Client will then be</w:t>
      </w:r>
      <w:r>
        <w:rPr>
          <w:rFonts w:ascii="Montserrat" w:hAnsi="Montserrat" w:cstheme="minorHAnsi"/>
          <w:sz w:val="28"/>
          <w:szCs w:val="28"/>
        </w:rPr>
        <w:t xml:space="preserve"> </w:t>
      </w:r>
      <w:r w:rsidRPr="00820802">
        <w:rPr>
          <w:rFonts w:ascii="Montserrat" w:hAnsi="Montserrat" w:cstheme="minorHAnsi"/>
          <w:sz w:val="28"/>
          <w:szCs w:val="28"/>
        </w:rPr>
        <w:t>eligible for a refund, subject to the rest of this clause 4.</w:t>
      </w:r>
    </w:p>
    <w:p w14:paraId="04C4FD46" w14:textId="77777777" w:rsidR="00EA290B" w:rsidRPr="00820802" w:rsidRDefault="00EA290B" w:rsidP="00820802">
      <w:pPr>
        <w:pStyle w:val="ListParagraph"/>
        <w:rPr>
          <w:rFonts w:ascii="Montserrat" w:hAnsi="Montserrat" w:cstheme="minorHAnsi"/>
          <w:sz w:val="28"/>
          <w:szCs w:val="28"/>
        </w:rPr>
      </w:pPr>
    </w:p>
    <w:p w14:paraId="40F04D43" w14:textId="77777777" w:rsidR="00EA290B" w:rsidRPr="00820802" w:rsidRDefault="00EA290B" w:rsidP="00820802">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For the purposes of this clause 4 the date of termination of the</w:t>
      </w:r>
      <w:r w:rsidRPr="00CC0216">
        <w:rPr>
          <w:rFonts w:ascii="Montserrat" w:hAnsi="Montserrat" w:cstheme="minorHAnsi"/>
          <w:sz w:val="28"/>
          <w:szCs w:val="28"/>
        </w:rPr>
        <w:t xml:space="preserve"> </w:t>
      </w:r>
      <w:r w:rsidRPr="00820802">
        <w:rPr>
          <w:rFonts w:ascii="Montserrat" w:hAnsi="Montserrat" w:cstheme="minorHAnsi"/>
          <w:sz w:val="28"/>
          <w:szCs w:val="28"/>
        </w:rPr>
        <w:t>Engagement shall be the date on which the Candidate ceases working or</w:t>
      </w:r>
      <w:r w:rsidRPr="00CC0216">
        <w:rPr>
          <w:rFonts w:ascii="Montserrat" w:hAnsi="Montserrat" w:cstheme="minorHAnsi"/>
          <w:sz w:val="28"/>
          <w:szCs w:val="28"/>
        </w:rPr>
        <w:t xml:space="preserve"> </w:t>
      </w:r>
      <w:r w:rsidRPr="00820802">
        <w:rPr>
          <w:rFonts w:ascii="Montserrat" w:hAnsi="Montserrat" w:cstheme="minorHAnsi"/>
          <w:sz w:val="28"/>
          <w:szCs w:val="28"/>
        </w:rPr>
        <w:t>would have ceased working for the Client, but for any period of garden</w:t>
      </w:r>
      <w:r>
        <w:rPr>
          <w:rFonts w:ascii="Montserrat" w:hAnsi="Montserrat" w:cstheme="minorHAnsi"/>
          <w:sz w:val="28"/>
          <w:szCs w:val="28"/>
        </w:rPr>
        <w:t xml:space="preserve"> </w:t>
      </w:r>
      <w:r w:rsidRPr="00820802">
        <w:rPr>
          <w:rFonts w:ascii="Montserrat" w:hAnsi="Montserrat" w:cstheme="minorHAnsi"/>
          <w:sz w:val="28"/>
          <w:szCs w:val="28"/>
        </w:rPr>
        <w:t>leave or payment in lieu of notice, whichever is the later.</w:t>
      </w:r>
    </w:p>
    <w:p w14:paraId="5DD0D4A3" w14:textId="77777777" w:rsidR="00EA290B" w:rsidRPr="00820802" w:rsidRDefault="00EA290B" w:rsidP="00820802">
      <w:pPr>
        <w:pStyle w:val="ListParagraph"/>
        <w:rPr>
          <w:rFonts w:ascii="Times New Roman" w:hAnsi="Times New Roman"/>
          <w:sz w:val="24"/>
          <w:szCs w:val="24"/>
          <w:lang w:val="en-GB"/>
        </w:rPr>
      </w:pPr>
    </w:p>
    <w:p w14:paraId="6AF8B864" w14:textId="6ED05692" w:rsidR="00EA290B" w:rsidRDefault="00EA290B" w:rsidP="00820802">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In circumstances where clause 3.5 applies, the full Introduction Fee is payable and there shall be no entitlement to a refund.</w:t>
      </w:r>
    </w:p>
    <w:p w14:paraId="1B25EE25" w14:textId="77777777" w:rsidR="00EA290B" w:rsidRPr="00820802" w:rsidRDefault="00EA290B" w:rsidP="00820802">
      <w:pPr>
        <w:pStyle w:val="ListParagraph"/>
        <w:autoSpaceDE w:val="0"/>
        <w:autoSpaceDN w:val="0"/>
        <w:adjustRightInd w:val="0"/>
        <w:spacing w:after="0" w:line="240" w:lineRule="auto"/>
        <w:rPr>
          <w:rFonts w:ascii="Montserrat" w:hAnsi="Montserrat" w:cstheme="minorHAnsi"/>
          <w:sz w:val="28"/>
          <w:szCs w:val="28"/>
        </w:rPr>
      </w:pPr>
    </w:p>
    <w:p w14:paraId="0FD651AC" w14:textId="6C23F361" w:rsidR="00EA290B" w:rsidRDefault="00EA290B" w:rsidP="00EA290B">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If subsequent to the Client receiving a refund the Candidate is re-Engaged</w:t>
      </w:r>
      <w:r w:rsidRPr="00CC0216">
        <w:rPr>
          <w:rFonts w:ascii="Montserrat" w:hAnsi="Montserrat" w:cstheme="minorHAnsi"/>
          <w:sz w:val="28"/>
          <w:szCs w:val="28"/>
        </w:rPr>
        <w:t xml:space="preserve"> </w:t>
      </w:r>
      <w:r w:rsidRPr="00820802">
        <w:rPr>
          <w:rFonts w:ascii="Montserrat" w:hAnsi="Montserrat" w:cstheme="minorHAnsi"/>
          <w:sz w:val="28"/>
          <w:szCs w:val="28"/>
        </w:rPr>
        <w:t xml:space="preserve">within a period of 6 calendar months from the date of </w:t>
      </w:r>
      <w:r w:rsidR="00604FAF" w:rsidRPr="00604FAF">
        <w:rPr>
          <w:rFonts w:ascii="Montserrat" w:hAnsi="Montserrat" w:cstheme="minorHAnsi"/>
          <w:sz w:val="28"/>
          <w:szCs w:val="28"/>
        </w:rPr>
        <w:t>termination,</w:t>
      </w:r>
      <w:r w:rsidRPr="00820802">
        <w:rPr>
          <w:rFonts w:ascii="Montserrat" w:hAnsi="Montserrat" w:cstheme="minorHAnsi"/>
          <w:sz w:val="28"/>
          <w:szCs w:val="28"/>
        </w:rPr>
        <w:t xml:space="preserve"> then the</w:t>
      </w:r>
      <w:r w:rsidRPr="00CC0216">
        <w:rPr>
          <w:rFonts w:ascii="Montserrat" w:hAnsi="Montserrat" w:cstheme="minorHAnsi"/>
          <w:sz w:val="28"/>
          <w:szCs w:val="28"/>
        </w:rPr>
        <w:t xml:space="preserve"> </w:t>
      </w:r>
      <w:r w:rsidRPr="00820802">
        <w:rPr>
          <w:rFonts w:ascii="Montserrat" w:hAnsi="Montserrat" w:cstheme="minorHAnsi"/>
          <w:sz w:val="28"/>
          <w:szCs w:val="28"/>
        </w:rPr>
        <w:t>refund shall be repaid to the Agency. The Client shall not be entitled to any</w:t>
      </w:r>
      <w:r>
        <w:rPr>
          <w:rFonts w:ascii="Montserrat" w:hAnsi="Montserrat" w:cstheme="minorHAnsi"/>
          <w:sz w:val="28"/>
          <w:szCs w:val="28"/>
        </w:rPr>
        <w:t xml:space="preserve"> </w:t>
      </w:r>
      <w:r w:rsidRPr="00820802">
        <w:rPr>
          <w:rFonts w:ascii="Montserrat" w:hAnsi="Montserrat" w:cstheme="minorHAnsi"/>
          <w:sz w:val="28"/>
          <w:szCs w:val="28"/>
        </w:rPr>
        <w:t>further refunds in relation to the re-Engagement of this Candidate.</w:t>
      </w:r>
    </w:p>
    <w:p w14:paraId="6E1A0236" w14:textId="77777777" w:rsidR="008B47BA" w:rsidRPr="00820802" w:rsidRDefault="008B47BA" w:rsidP="00820802">
      <w:pPr>
        <w:autoSpaceDE w:val="0"/>
        <w:autoSpaceDN w:val="0"/>
        <w:adjustRightInd w:val="0"/>
        <w:spacing w:after="0" w:line="240" w:lineRule="auto"/>
        <w:rPr>
          <w:rFonts w:ascii="Montserrat" w:hAnsi="Montserrat" w:cstheme="minorHAnsi"/>
          <w:sz w:val="28"/>
          <w:szCs w:val="28"/>
        </w:rPr>
      </w:pPr>
    </w:p>
    <w:p w14:paraId="3660FA41" w14:textId="2A215E49" w:rsidR="00EA290B" w:rsidRDefault="00EA290B" w:rsidP="00EA290B">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INTRODUCTIONS TO THIRD PARTIES</w:t>
      </w:r>
    </w:p>
    <w:p w14:paraId="5D2ADE39" w14:textId="77777777" w:rsidR="00EA290B" w:rsidRPr="00820802" w:rsidRDefault="00EA290B" w:rsidP="00820802">
      <w:pPr>
        <w:pStyle w:val="ListParagraph"/>
        <w:autoSpaceDE w:val="0"/>
        <w:autoSpaceDN w:val="0"/>
        <w:adjustRightInd w:val="0"/>
        <w:spacing w:after="0" w:line="240" w:lineRule="auto"/>
        <w:ind w:left="360"/>
        <w:rPr>
          <w:rFonts w:ascii="Montserrat" w:hAnsi="Montserrat" w:cstheme="minorHAnsi"/>
          <w:b/>
          <w:bCs/>
          <w:sz w:val="28"/>
          <w:szCs w:val="28"/>
        </w:rPr>
      </w:pPr>
    </w:p>
    <w:p w14:paraId="0CE19C3C" w14:textId="4FDBD6FF" w:rsidR="007F15AF" w:rsidRDefault="00EA290B" w:rsidP="008B47BA">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Introductions of Candidates are confidential. If a Client discloses a Candidate’s</w:t>
      </w:r>
      <w:r w:rsidRPr="00CC0216">
        <w:rPr>
          <w:rFonts w:ascii="Montserrat" w:hAnsi="Montserrat" w:cstheme="minorHAnsi"/>
          <w:sz w:val="28"/>
          <w:szCs w:val="28"/>
        </w:rPr>
        <w:t xml:space="preserve"> </w:t>
      </w:r>
      <w:r w:rsidRPr="00820802">
        <w:rPr>
          <w:rFonts w:ascii="Montserrat" w:hAnsi="Montserrat" w:cstheme="minorHAnsi"/>
          <w:sz w:val="28"/>
          <w:szCs w:val="28"/>
        </w:rPr>
        <w:t>details to a third party, that will be deemed to be a “Third Party Introduction”. If</w:t>
      </w:r>
      <w:r w:rsidRPr="00CC0216">
        <w:rPr>
          <w:rFonts w:ascii="Montserrat" w:hAnsi="Montserrat" w:cstheme="minorHAnsi"/>
          <w:sz w:val="28"/>
          <w:szCs w:val="28"/>
        </w:rPr>
        <w:t xml:space="preserve"> </w:t>
      </w:r>
      <w:r w:rsidRPr="00820802">
        <w:rPr>
          <w:rFonts w:ascii="Montserrat" w:hAnsi="Montserrat" w:cstheme="minorHAnsi"/>
          <w:sz w:val="28"/>
          <w:szCs w:val="28"/>
        </w:rPr>
        <w:t>that Third-Party Introduction results in an Engagement of the Candidate by the</w:t>
      </w:r>
      <w:r w:rsidRPr="00CC0216">
        <w:rPr>
          <w:rFonts w:ascii="Montserrat" w:hAnsi="Montserrat" w:cstheme="minorHAnsi"/>
          <w:sz w:val="28"/>
          <w:szCs w:val="28"/>
        </w:rPr>
        <w:t xml:space="preserve"> </w:t>
      </w:r>
      <w:r w:rsidRPr="00820802">
        <w:rPr>
          <w:rFonts w:ascii="Montserrat" w:hAnsi="Montserrat" w:cstheme="minorHAnsi"/>
          <w:sz w:val="28"/>
          <w:szCs w:val="28"/>
        </w:rPr>
        <w:t>third party within 6 months of the Agency’s Introduction of the Candidate to the</w:t>
      </w:r>
      <w:r w:rsidRPr="00CC0216">
        <w:rPr>
          <w:rFonts w:ascii="Montserrat" w:hAnsi="Montserrat" w:cstheme="minorHAnsi"/>
          <w:sz w:val="28"/>
          <w:szCs w:val="28"/>
        </w:rPr>
        <w:t xml:space="preserve"> </w:t>
      </w:r>
      <w:r w:rsidRPr="00820802">
        <w:rPr>
          <w:rFonts w:ascii="Montserrat" w:hAnsi="Montserrat" w:cstheme="minorHAnsi"/>
          <w:sz w:val="28"/>
          <w:szCs w:val="28"/>
        </w:rPr>
        <w:t>Client, then the Client will be liable to the Agency for payment of an Introduction Fee calculated in accordance with clause 3.3</w:t>
      </w:r>
      <w:r w:rsidR="008B47BA">
        <w:rPr>
          <w:rFonts w:ascii="Montserrat" w:hAnsi="Montserrat" w:cstheme="minorHAnsi"/>
          <w:sz w:val="28"/>
          <w:szCs w:val="28"/>
        </w:rPr>
        <w:t xml:space="preserve">. </w:t>
      </w:r>
      <w:r w:rsidRPr="00820802">
        <w:rPr>
          <w:rFonts w:ascii="Montserrat" w:hAnsi="Montserrat" w:cstheme="minorHAnsi"/>
          <w:sz w:val="28"/>
          <w:szCs w:val="28"/>
        </w:rPr>
        <w:t>Neither the Client nor the third</w:t>
      </w:r>
      <w:r>
        <w:rPr>
          <w:rFonts w:ascii="Montserrat" w:hAnsi="Montserrat" w:cstheme="minorHAnsi"/>
          <w:sz w:val="28"/>
          <w:szCs w:val="28"/>
        </w:rPr>
        <w:t xml:space="preserve"> </w:t>
      </w:r>
      <w:r w:rsidRPr="00820802">
        <w:rPr>
          <w:rFonts w:ascii="Montserrat" w:hAnsi="Montserrat" w:cstheme="minorHAnsi"/>
          <w:sz w:val="28"/>
          <w:szCs w:val="28"/>
        </w:rPr>
        <w:t>party shall be entitled to a refund of the Introduction Fee under clause 4 in any</w:t>
      </w:r>
      <w:r>
        <w:rPr>
          <w:rFonts w:ascii="Montserrat" w:hAnsi="Montserrat" w:cstheme="minorHAnsi"/>
          <w:sz w:val="28"/>
          <w:szCs w:val="28"/>
        </w:rPr>
        <w:t xml:space="preserve"> </w:t>
      </w:r>
      <w:r w:rsidRPr="00820802">
        <w:rPr>
          <w:rFonts w:ascii="Montserrat" w:hAnsi="Montserrat" w:cstheme="minorHAnsi"/>
          <w:sz w:val="28"/>
          <w:szCs w:val="28"/>
        </w:rPr>
        <w:t>circumstances.</w:t>
      </w:r>
    </w:p>
    <w:p w14:paraId="3FD3D346" w14:textId="77777777" w:rsidR="008B47BA" w:rsidRPr="00820802" w:rsidRDefault="008B47BA" w:rsidP="00820802">
      <w:pPr>
        <w:pStyle w:val="ListParagraph"/>
        <w:autoSpaceDE w:val="0"/>
        <w:autoSpaceDN w:val="0"/>
        <w:adjustRightInd w:val="0"/>
        <w:spacing w:after="0" w:line="240" w:lineRule="auto"/>
        <w:rPr>
          <w:rFonts w:ascii="Montserrat" w:hAnsi="Montserrat" w:cstheme="minorHAnsi"/>
          <w:sz w:val="28"/>
          <w:szCs w:val="28"/>
        </w:rPr>
      </w:pPr>
    </w:p>
    <w:p w14:paraId="29B138EA" w14:textId="6B692ACD" w:rsidR="008B47BA" w:rsidRDefault="008B47BA" w:rsidP="008B47BA">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Pr>
          <w:rFonts w:ascii="Montserrat" w:hAnsi="Montserrat" w:cstheme="minorHAnsi"/>
          <w:b/>
          <w:bCs/>
          <w:sz w:val="28"/>
          <w:szCs w:val="28"/>
        </w:rPr>
        <w:t>SUITABILITY CHECKS</w:t>
      </w:r>
    </w:p>
    <w:p w14:paraId="3C9BE4B9" w14:textId="43A25690" w:rsidR="008B47BA" w:rsidRDefault="008B47BA" w:rsidP="008B47BA">
      <w:pPr>
        <w:pStyle w:val="ListParagraph"/>
        <w:autoSpaceDE w:val="0"/>
        <w:autoSpaceDN w:val="0"/>
        <w:adjustRightInd w:val="0"/>
        <w:spacing w:after="0" w:line="240" w:lineRule="auto"/>
        <w:ind w:left="360"/>
        <w:rPr>
          <w:rFonts w:ascii="Montserrat" w:hAnsi="Montserrat" w:cstheme="minorHAnsi"/>
          <w:b/>
          <w:bCs/>
          <w:sz w:val="28"/>
          <w:szCs w:val="28"/>
        </w:rPr>
      </w:pPr>
    </w:p>
    <w:p w14:paraId="45DFA57C" w14:textId="18FD9B6F" w:rsidR="008B47BA" w:rsidRDefault="008B47BA" w:rsidP="008B47BA">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lastRenderedPageBreak/>
        <w:t xml:space="preserve">The Agency </w:t>
      </w:r>
      <w:r w:rsidR="00C67993" w:rsidRPr="00820802">
        <w:rPr>
          <w:rFonts w:ascii="Montserrat" w:hAnsi="Montserrat" w:cstheme="minorHAnsi"/>
          <w:sz w:val="28"/>
          <w:szCs w:val="28"/>
        </w:rPr>
        <w:t>endeavors</w:t>
      </w:r>
      <w:r w:rsidRPr="00820802">
        <w:rPr>
          <w:rFonts w:ascii="Montserrat" w:hAnsi="Montserrat" w:cstheme="minorHAnsi"/>
          <w:sz w:val="28"/>
          <w:szCs w:val="28"/>
        </w:rPr>
        <w:t xml:space="preserve"> to ensure the suitability of Candidates </w:t>
      </w:r>
      <w:r w:rsidR="009900A2">
        <w:rPr>
          <w:rFonts w:ascii="Montserrat" w:hAnsi="Montserrat" w:cstheme="minorHAnsi"/>
          <w:sz w:val="28"/>
          <w:szCs w:val="28"/>
        </w:rPr>
        <w:t>i</w:t>
      </w:r>
      <w:r w:rsidRPr="00820802">
        <w:rPr>
          <w:rFonts w:ascii="Montserrat" w:hAnsi="Montserrat" w:cstheme="minorHAnsi"/>
          <w:sz w:val="28"/>
          <w:szCs w:val="28"/>
        </w:rPr>
        <w:t>ntroduced</w:t>
      </w:r>
      <w:r>
        <w:rPr>
          <w:rFonts w:ascii="Montserrat" w:hAnsi="Montserrat" w:cstheme="minorHAnsi"/>
          <w:sz w:val="28"/>
          <w:szCs w:val="28"/>
        </w:rPr>
        <w:t xml:space="preserve"> </w:t>
      </w:r>
      <w:r w:rsidRPr="00820802">
        <w:rPr>
          <w:rFonts w:ascii="Montserrat" w:hAnsi="Montserrat" w:cstheme="minorHAnsi"/>
          <w:sz w:val="28"/>
          <w:szCs w:val="28"/>
        </w:rPr>
        <w:t>to the Client to work in the position which the Client seeks to fill by taking</w:t>
      </w:r>
      <w:r>
        <w:rPr>
          <w:rFonts w:ascii="Montserrat" w:hAnsi="Montserrat" w:cstheme="minorHAnsi"/>
          <w:sz w:val="28"/>
          <w:szCs w:val="28"/>
        </w:rPr>
        <w:t xml:space="preserve"> </w:t>
      </w:r>
      <w:r w:rsidRPr="00820802">
        <w:rPr>
          <w:rFonts w:ascii="Montserrat" w:hAnsi="Montserrat" w:cstheme="minorHAnsi"/>
          <w:sz w:val="28"/>
          <w:szCs w:val="28"/>
        </w:rPr>
        <w:t>reasonably practicable steps to:</w:t>
      </w:r>
    </w:p>
    <w:p w14:paraId="410FAF57" w14:textId="77777777" w:rsidR="008B47BA" w:rsidRPr="00820802" w:rsidRDefault="008B47BA" w:rsidP="00820802">
      <w:pPr>
        <w:pStyle w:val="ListParagraph"/>
        <w:autoSpaceDE w:val="0"/>
        <w:autoSpaceDN w:val="0"/>
        <w:adjustRightInd w:val="0"/>
        <w:spacing w:after="0" w:line="240" w:lineRule="auto"/>
        <w:rPr>
          <w:rFonts w:ascii="Montserrat" w:hAnsi="Montserrat" w:cstheme="minorHAnsi"/>
          <w:sz w:val="28"/>
          <w:szCs w:val="28"/>
        </w:rPr>
      </w:pPr>
    </w:p>
    <w:p w14:paraId="7015C11D" w14:textId="24E08BD4"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ensure that it would not be detrimental to the</w:t>
      </w:r>
      <w:r w:rsidRPr="00CC0216">
        <w:rPr>
          <w:rFonts w:ascii="Montserrat" w:hAnsi="Montserrat" w:cstheme="minorHAnsi"/>
          <w:sz w:val="28"/>
          <w:szCs w:val="28"/>
        </w:rPr>
        <w:t xml:space="preserve"> </w:t>
      </w:r>
      <w:r w:rsidRPr="00820802">
        <w:rPr>
          <w:rFonts w:ascii="Montserrat" w:hAnsi="Montserrat" w:cstheme="minorHAnsi"/>
          <w:sz w:val="28"/>
          <w:szCs w:val="28"/>
        </w:rPr>
        <w:t>interests of either the</w:t>
      </w:r>
      <w:r w:rsidRPr="00CC0216">
        <w:rPr>
          <w:rFonts w:ascii="Montserrat" w:hAnsi="Montserrat" w:cstheme="minorHAnsi"/>
          <w:sz w:val="28"/>
          <w:szCs w:val="28"/>
        </w:rPr>
        <w:t xml:space="preserve"> </w:t>
      </w:r>
      <w:r w:rsidRPr="00820802">
        <w:rPr>
          <w:rFonts w:ascii="Montserrat" w:hAnsi="Montserrat" w:cstheme="minorHAnsi"/>
          <w:sz w:val="28"/>
          <w:szCs w:val="28"/>
        </w:rPr>
        <w:t>Client or the Candidate;</w:t>
      </w:r>
    </w:p>
    <w:p w14:paraId="55611C5B" w14:textId="77777777" w:rsidR="008B47BA" w:rsidRDefault="008B47BA" w:rsidP="00820802">
      <w:pPr>
        <w:pStyle w:val="ListParagraph"/>
        <w:autoSpaceDE w:val="0"/>
        <w:autoSpaceDN w:val="0"/>
        <w:adjustRightInd w:val="0"/>
        <w:spacing w:after="0" w:line="240" w:lineRule="auto"/>
        <w:ind w:left="1560"/>
        <w:rPr>
          <w:rFonts w:ascii="Montserrat" w:hAnsi="Montserrat" w:cstheme="minorHAnsi"/>
          <w:sz w:val="28"/>
          <w:szCs w:val="28"/>
        </w:rPr>
      </w:pPr>
    </w:p>
    <w:p w14:paraId="7B17717E" w14:textId="0989AED2"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ensure that both the Client and Candidate are aware of any</w:t>
      </w:r>
      <w:r>
        <w:rPr>
          <w:rFonts w:ascii="Montserrat" w:hAnsi="Montserrat" w:cstheme="minorHAnsi"/>
          <w:sz w:val="28"/>
          <w:szCs w:val="28"/>
        </w:rPr>
        <w:t xml:space="preserve"> </w:t>
      </w:r>
      <w:r w:rsidRPr="00820802">
        <w:rPr>
          <w:rFonts w:ascii="Montserrat" w:hAnsi="Montserrat" w:cstheme="minorHAnsi"/>
          <w:sz w:val="28"/>
          <w:szCs w:val="28"/>
        </w:rPr>
        <w:t>requirements imposed by law or by any professional body;</w:t>
      </w:r>
    </w:p>
    <w:p w14:paraId="02046704" w14:textId="77777777" w:rsidR="008B47BA" w:rsidRPr="00820802" w:rsidRDefault="008B47BA" w:rsidP="00CC0216">
      <w:pPr>
        <w:autoSpaceDE w:val="0"/>
        <w:autoSpaceDN w:val="0"/>
        <w:adjustRightInd w:val="0"/>
        <w:spacing w:after="0" w:line="240" w:lineRule="auto"/>
        <w:rPr>
          <w:rFonts w:ascii="Montserrat" w:hAnsi="Montserrat" w:cstheme="minorHAnsi"/>
          <w:sz w:val="28"/>
          <w:szCs w:val="28"/>
        </w:rPr>
      </w:pPr>
    </w:p>
    <w:p w14:paraId="2F1A941F" w14:textId="3BCA486C"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confirm that the Candidate is willing to work in the position [and]</w:t>
      </w:r>
    </w:p>
    <w:p w14:paraId="5A492648" w14:textId="77777777" w:rsidR="008B47BA" w:rsidRPr="00820802" w:rsidRDefault="008B47BA" w:rsidP="00820802">
      <w:pPr>
        <w:autoSpaceDE w:val="0"/>
        <w:autoSpaceDN w:val="0"/>
        <w:adjustRightInd w:val="0"/>
        <w:spacing w:after="0" w:line="240" w:lineRule="auto"/>
        <w:rPr>
          <w:rFonts w:ascii="Montserrat" w:hAnsi="Montserrat" w:cstheme="minorHAnsi"/>
          <w:sz w:val="28"/>
          <w:szCs w:val="28"/>
        </w:rPr>
      </w:pPr>
    </w:p>
    <w:p w14:paraId="5E7C684E" w14:textId="38A210F0" w:rsidR="008B47BA" w:rsidRDefault="008B47BA" w:rsidP="008B47BA">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Notwithstanding clause 6.1 the Client shall be obliged to satisfy itself as to</w:t>
      </w:r>
      <w:r w:rsidRPr="00CC0216">
        <w:rPr>
          <w:rFonts w:ascii="Montserrat" w:hAnsi="Montserrat" w:cstheme="minorHAnsi"/>
          <w:sz w:val="28"/>
          <w:szCs w:val="28"/>
        </w:rPr>
        <w:t xml:space="preserve"> </w:t>
      </w:r>
      <w:r w:rsidRPr="00820802">
        <w:rPr>
          <w:rFonts w:ascii="Montserrat" w:hAnsi="Montserrat" w:cstheme="minorHAnsi"/>
          <w:sz w:val="28"/>
          <w:szCs w:val="28"/>
        </w:rPr>
        <w:t>the suitability of the Candidate for the position they are seeking to fill. The</w:t>
      </w:r>
      <w:r>
        <w:rPr>
          <w:rFonts w:ascii="Montserrat" w:hAnsi="Montserrat" w:cstheme="minorHAnsi"/>
          <w:sz w:val="28"/>
          <w:szCs w:val="28"/>
        </w:rPr>
        <w:t xml:space="preserve"> </w:t>
      </w:r>
      <w:r w:rsidRPr="00820802">
        <w:rPr>
          <w:rFonts w:ascii="Montserrat" w:hAnsi="Montserrat" w:cstheme="minorHAnsi"/>
          <w:sz w:val="28"/>
          <w:szCs w:val="28"/>
        </w:rPr>
        <w:t>Client is responsible for:</w:t>
      </w:r>
    </w:p>
    <w:p w14:paraId="3C70A573" w14:textId="77777777" w:rsidR="008B47BA" w:rsidRDefault="008B47BA" w:rsidP="00820802">
      <w:pPr>
        <w:pStyle w:val="ListParagraph"/>
        <w:autoSpaceDE w:val="0"/>
        <w:autoSpaceDN w:val="0"/>
        <w:adjustRightInd w:val="0"/>
        <w:spacing w:after="0" w:line="240" w:lineRule="auto"/>
        <w:rPr>
          <w:rFonts w:ascii="Montserrat" w:hAnsi="Montserrat" w:cstheme="minorHAnsi"/>
          <w:sz w:val="28"/>
          <w:szCs w:val="28"/>
        </w:rPr>
      </w:pPr>
    </w:p>
    <w:p w14:paraId="5424F3BF" w14:textId="4EA9250F"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taking up any references provided by the Candidate before</w:t>
      </w:r>
      <w:r>
        <w:rPr>
          <w:rFonts w:ascii="Montserrat" w:hAnsi="Montserrat" w:cstheme="minorHAnsi"/>
          <w:sz w:val="28"/>
          <w:szCs w:val="28"/>
        </w:rPr>
        <w:t xml:space="preserve"> </w:t>
      </w:r>
      <w:r w:rsidRPr="00820802">
        <w:rPr>
          <w:rFonts w:ascii="Montserrat" w:hAnsi="Montserrat" w:cstheme="minorHAnsi"/>
          <w:sz w:val="28"/>
          <w:szCs w:val="28"/>
        </w:rPr>
        <w:t>Engaging the Candidate</w:t>
      </w:r>
      <w:r>
        <w:rPr>
          <w:rFonts w:ascii="Montserrat" w:hAnsi="Montserrat" w:cstheme="minorHAnsi"/>
          <w:sz w:val="28"/>
          <w:szCs w:val="28"/>
        </w:rPr>
        <w:t>; and</w:t>
      </w:r>
    </w:p>
    <w:p w14:paraId="6C177226" w14:textId="77777777" w:rsidR="008B47BA" w:rsidRDefault="008B47BA" w:rsidP="00820802">
      <w:pPr>
        <w:pStyle w:val="ListParagraph"/>
        <w:autoSpaceDE w:val="0"/>
        <w:autoSpaceDN w:val="0"/>
        <w:adjustRightInd w:val="0"/>
        <w:spacing w:after="0" w:line="240" w:lineRule="auto"/>
        <w:ind w:left="1560"/>
        <w:rPr>
          <w:rFonts w:ascii="Montserrat" w:hAnsi="Montserrat" w:cstheme="minorHAnsi"/>
          <w:sz w:val="28"/>
          <w:szCs w:val="28"/>
        </w:rPr>
      </w:pPr>
    </w:p>
    <w:p w14:paraId="1A1A8EAE" w14:textId="289A6E8F"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checking the Candidate’s right to work and obtaining permission to</w:t>
      </w:r>
      <w:r>
        <w:rPr>
          <w:rFonts w:ascii="Montserrat" w:hAnsi="Montserrat" w:cstheme="minorHAnsi"/>
          <w:sz w:val="28"/>
          <w:szCs w:val="28"/>
        </w:rPr>
        <w:t xml:space="preserve"> </w:t>
      </w:r>
      <w:r w:rsidRPr="00820802">
        <w:rPr>
          <w:rFonts w:ascii="Montserrat" w:hAnsi="Montserrat" w:cstheme="minorHAnsi"/>
          <w:sz w:val="28"/>
          <w:szCs w:val="28"/>
        </w:rPr>
        <w:t>work as may be required by the law of the country in which the</w:t>
      </w:r>
      <w:r>
        <w:rPr>
          <w:rFonts w:ascii="Montserrat" w:hAnsi="Montserrat" w:cstheme="minorHAnsi"/>
          <w:sz w:val="28"/>
          <w:szCs w:val="28"/>
        </w:rPr>
        <w:t xml:space="preserve"> </w:t>
      </w:r>
      <w:r w:rsidRPr="00820802">
        <w:rPr>
          <w:rFonts w:ascii="Montserrat" w:hAnsi="Montserrat" w:cstheme="minorHAnsi"/>
          <w:sz w:val="28"/>
          <w:szCs w:val="28"/>
        </w:rPr>
        <w:t xml:space="preserve">Candidate is Engaged to </w:t>
      </w:r>
      <w:r w:rsidRPr="00CC0216">
        <w:rPr>
          <w:rFonts w:ascii="Montserrat" w:hAnsi="Montserrat" w:cstheme="minorHAnsi"/>
          <w:sz w:val="28"/>
          <w:szCs w:val="28"/>
        </w:rPr>
        <w:t>work</w:t>
      </w:r>
      <w:r>
        <w:rPr>
          <w:rFonts w:ascii="Montserrat" w:hAnsi="Montserrat" w:cstheme="minorHAnsi"/>
          <w:sz w:val="28"/>
          <w:szCs w:val="28"/>
        </w:rPr>
        <w:t>; and</w:t>
      </w:r>
    </w:p>
    <w:p w14:paraId="6F8C1070" w14:textId="77777777" w:rsidR="008B47BA" w:rsidRPr="00820802" w:rsidRDefault="008B47BA" w:rsidP="00820802">
      <w:pPr>
        <w:autoSpaceDE w:val="0"/>
        <w:autoSpaceDN w:val="0"/>
        <w:adjustRightInd w:val="0"/>
        <w:spacing w:after="0" w:line="240" w:lineRule="auto"/>
        <w:rPr>
          <w:rFonts w:ascii="Montserrat" w:hAnsi="Montserrat" w:cstheme="minorHAnsi"/>
          <w:sz w:val="28"/>
          <w:szCs w:val="28"/>
        </w:rPr>
      </w:pPr>
    </w:p>
    <w:p w14:paraId="766735FD" w14:textId="72D9918D"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the arrangement of medical examinations and/or investigations into</w:t>
      </w:r>
      <w:r>
        <w:rPr>
          <w:rFonts w:ascii="Montserrat" w:hAnsi="Montserrat" w:cstheme="minorHAnsi"/>
          <w:sz w:val="28"/>
          <w:szCs w:val="28"/>
        </w:rPr>
        <w:t xml:space="preserve"> </w:t>
      </w:r>
      <w:r w:rsidRPr="00820802">
        <w:rPr>
          <w:rFonts w:ascii="Montserrat" w:hAnsi="Montserrat" w:cstheme="minorHAnsi"/>
          <w:sz w:val="28"/>
          <w:szCs w:val="28"/>
        </w:rPr>
        <w:t>the medical history of any Candidate; and</w:t>
      </w:r>
    </w:p>
    <w:p w14:paraId="1FB1CDAE" w14:textId="77777777" w:rsidR="008B47BA" w:rsidRPr="00820802" w:rsidRDefault="008B47BA" w:rsidP="00CC0216">
      <w:pPr>
        <w:autoSpaceDE w:val="0"/>
        <w:autoSpaceDN w:val="0"/>
        <w:adjustRightInd w:val="0"/>
        <w:spacing w:after="0" w:line="240" w:lineRule="auto"/>
        <w:rPr>
          <w:rFonts w:ascii="Montserrat" w:hAnsi="Montserrat" w:cstheme="minorHAnsi"/>
          <w:sz w:val="28"/>
          <w:szCs w:val="28"/>
        </w:rPr>
      </w:pPr>
    </w:p>
    <w:p w14:paraId="5BB52D62" w14:textId="1DD60B14"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satisfying any medical and other requirements, qualifications or</w:t>
      </w:r>
      <w:r>
        <w:rPr>
          <w:rFonts w:ascii="Montserrat" w:hAnsi="Montserrat" w:cstheme="minorHAnsi"/>
          <w:sz w:val="28"/>
          <w:szCs w:val="28"/>
        </w:rPr>
        <w:t xml:space="preserve"> </w:t>
      </w:r>
      <w:r w:rsidRPr="00820802">
        <w:rPr>
          <w:rFonts w:ascii="Montserrat" w:hAnsi="Montserrat" w:cstheme="minorHAnsi"/>
          <w:sz w:val="28"/>
          <w:szCs w:val="28"/>
        </w:rPr>
        <w:t>permission required for the</w:t>
      </w:r>
      <w:r>
        <w:rPr>
          <w:rFonts w:ascii="Montserrat" w:hAnsi="Montserrat" w:cstheme="minorHAnsi"/>
          <w:sz w:val="28"/>
          <w:szCs w:val="28"/>
        </w:rPr>
        <w:t xml:space="preserve"> </w:t>
      </w:r>
      <w:r w:rsidRPr="00820802">
        <w:rPr>
          <w:rFonts w:ascii="Montserrat" w:hAnsi="Montserrat" w:cstheme="minorHAnsi"/>
          <w:sz w:val="28"/>
          <w:szCs w:val="28"/>
        </w:rPr>
        <w:t>Candidate to work in the Engagement.</w:t>
      </w:r>
    </w:p>
    <w:p w14:paraId="3773C406" w14:textId="6EC92C12" w:rsidR="008B47BA" w:rsidRDefault="008B47BA" w:rsidP="008B47BA">
      <w:pPr>
        <w:autoSpaceDE w:val="0"/>
        <w:autoSpaceDN w:val="0"/>
        <w:adjustRightInd w:val="0"/>
        <w:spacing w:after="0" w:line="240" w:lineRule="auto"/>
        <w:rPr>
          <w:rFonts w:ascii="Montserrat" w:hAnsi="Montserrat" w:cstheme="minorHAnsi"/>
          <w:sz w:val="28"/>
          <w:szCs w:val="28"/>
        </w:rPr>
      </w:pPr>
    </w:p>
    <w:p w14:paraId="36ACA706" w14:textId="5A89CFBC" w:rsidR="008B47BA" w:rsidRDefault="008B47BA" w:rsidP="008B47BA">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B47BA">
        <w:rPr>
          <w:rFonts w:ascii="Montserrat" w:hAnsi="Montserrat" w:cstheme="minorHAnsi"/>
          <w:sz w:val="28"/>
          <w:szCs w:val="28"/>
        </w:rPr>
        <w:t>To enable the Agency to comply with its obligations under clause 6.1 above</w:t>
      </w:r>
      <w:r>
        <w:rPr>
          <w:rFonts w:ascii="Montserrat" w:hAnsi="Montserrat" w:cstheme="minorHAnsi"/>
          <w:sz w:val="28"/>
          <w:szCs w:val="28"/>
        </w:rPr>
        <w:t xml:space="preserve"> </w:t>
      </w:r>
      <w:r w:rsidRPr="008B47BA">
        <w:rPr>
          <w:rFonts w:ascii="Montserrat" w:hAnsi="Montserrat" w:cstheme="minorHAnsi"/>
          <w:sz w:val="28"/>
          <w:szCs w:val="28"/>
        </w:rPr>
        <w:t xml:space="preserve">the Client undertakes to provide to the </w:t>
      </w:r>
      <w:r w:rsidRPr="008B47BA">
        <w:rPr>
          <w:rFonts w:ascii="Montserrat" w:hAnsi="Montserrat" w:cstheme="minorHAnsi"/>
          <w:sz w:val="28"/>
          <w:szCs w:val="28"/>
        </w:rPr>
        <w:lastRenderedPageBreak/>
        <w:t>Agency details of the position which</w:t>
      </w:r>
      <w:r>
        <w:rPr>
          <w:rFonts w:ascii="Montserrat" w:hAnsi="Montserrat" w:cstheme="minorHAnsi"/>
          <w:sz w:val="28"/>
          <w:szCs w:val="28"/>
        </w:rPr>
        <w:t xml:space="preserve"> </w:t>
      </w:r>
      <w:r w:rsidRPr="008B47BA">
        <w:rPr>
          <w:rFonts w:ascii="Montserrat" w:hAnsi="Montserrat" w:cstheme="minorHAnsi"/>
          <w:sz w:val="28"/>
          <w:szCs w:val="28"/>
        </w:rPr>
        <w:t>the Client seeks to fill, including the following:</w:t>
      </w:r>
    </w:p>
    <w:p w14:paraId="73F34AAB" w14:textId="57846720" w:rsidR="008B47BA" w:rsidRDefault="008B47BA" w:rsidP="008B47BA">
      <w:pPr>
        <w:pStyle w:val="ListParagraph"/>
        <w:autoSpaceDE w:val="0"/>
        <w:autoSpaceDN w:val="0"/>
        <w:adjustRightInd w:val="0"/>
        <w:spacing w:after="0" w:line="240" w:lineRule="auto"/>
        <w:rPr>
          <w:rFonts w:ascii="Montserrat" w:hAnsi="Montserrat" w:cstheme="minorHAnsi"/>
          <w:sz w:val="28"/>
          <w:szCs w:val="28"/>
        </w:rPr>
      </w:pPr>
    </w:p>
    <w:p w14:paraId="212866E1" w14:textId="5834FAFC"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the type of work that the Candidate would be</w:t>
      </w:r>
      <w:r>
        <w:rPr>
          <w:rFonts w:ascii="Montserrat" w:hAnsi="Montserrat" w:cstheme="minorHAnsi"/>
          <w:sz w:val="28"/>
          <w:szCs w:val="28"/>
        </w:rPr>
        <w:t xml:space="preserve"> </w:t>
      </w:r>
      <w:r w:rsidRPr="00820802">
        <w:rPr>
          <w:rFonts w:ascii="Montserrat" w:hAnsi="Montserrat" w:cstheme="minorHAnsi"/>
          <w:sz w:val="28"/>
          <w:szCs w:val="28"/>
        </w:rPr>
        <w:t>required to do;</w:t>
      </w:r>
    </w:p>
    <w:p w14:paraId="5CF2A06F" w14:textId="77777777" w:rsidR="008B47BA" w:rsidRDefault="008B47BA" w:rsidP="00820802">
      <w:pPr>
        <w:pStyle w:val="ListParagraph"/>
        <w:autoSpaceDE w:val="0"/>
        <w:autoSpaceDN w:val="0"/>
        <w:adjustRightInd w:val="0"/>
        <w:spacing w:after="0" w:line="240" w:lineRule="auto"/>
        <w:ind w:left="1560"/>
        <w:rPr>
          <w:rFonts w:ascii="Montserrat" w:hAnsi="Montserrat" w:cstheme="minorHAnsi"/>
          <w:sz w:val="28"/>
          <w:szCs w:val="28"/>
        </w:rPr>
      </w:pPr>
    </w:p>
    <w:p w14:paraId="25FF80A2" w14:textId="5F7D1745" w:rsidR="008B47BA" w:rsidRPr="00820802" w:rsidRDefault="008B47BA" w:rsidP="00820802">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the location and hours of work;</w:t>
      </w:r>
    </w:p>
    <w:p w14:paraId="6A3EAF34" w14:textId="0C52E65E" w:rsidR="008B47BA" w:rsidRPr="00820802" w:rsidRDefault="008B47BA" w:rsidP="00820802">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 xml:space="preserve">the experience, training, qualifications and any </w:t>
      </w:r>
      <w:r w:rsidR="00D62BD9" w:rsidRPr="00820802">
        <w:rPr>
          <w:rFonts w:ascii="Montserrat" w:hAnsi="Montserrat" w:cstheme="minorHAnsi"/>
          <w:sz w:val="28"/>
          <w:szCs w:val="28"/>
        </w:rPr>
        <w:t>authorization</w:t>
      </w:r>
      <w:r w:rsidRPr="00820802">
        <w:rPr>
          <w:rFonts w:ascii="Montserrat" w:hAnsi="Montserrat" w:cstheme="minorHAnsi"/>
          <w:sz w:val="28"/>
          <w:szCs w:val="28"/>
        </w:rPr>
        <w:t xml:space="preserve"> which</w:t>
      </w:r>
      <w:r w:rsidRPr="00CC0216">
        <w:rPr>
          <w:rFonts w:ascii="Montserrat" w:hAnsi="Montserrat" w:cstheme="minorHAnsi"/>
          <w:sz w:val="28"/>
          <w:szCs w:val="28"/>
        </w:rPr>
        <w:t xml:space="preserve"> </w:t>
      </w:r>
      <w:r w:rsidRPr="00820802">
        <w:rPr>
          <w:rFonts w:ascii="Montserrat" w:hAnsi="Montserrat" w:cstheme="minorHAnsi"/>
          <w:sz w:val="28"/>
          <w:szCs w:val="28"/>
        </w:rPr>
        <w:t xml:space="preserve">the Client considers </w:t>
      </w:r>
      <w:r w:rsidR="00D62BD9" w:rsidRPr="00820802">
        <w:rPr>
          <w:rFonts w:ascii="Montserrat" w:hAnsi="Montserrat" w:cstheme="minorHAnsi"/>
          <w:sz w:val="28"/>
          <w:szCs w:val="28"/>
        </w:rPr>
        <w:t>necessary,</w:t>
      </w:r>
      <w:r w:rsidRPr="00820802">
        <w:rPr>
          <w:rFonts w:ascii="Montserrat" w:hAnsi="Montserrat" w:cstheme="minorHAnsi"/>
          <w:sz w:val="28"/>
          <w:szCs w:val="28"/>
        </w:rPr>
        <w:t xml:space="preserve"> or which are required by law or any</w:t>
      </w:r>
      <w:r w:rsidRPr="00CC0216">
        <w:rPr>
          <w:rFonts w:ascii="Montserrat" w:hAnsi="Montserrat" w:cstheme="minorHAnsi"/>
          <w:sz w:val="28"/>
          <w:szCs w:val="28"/>
        </w:rPr>
        <w:t xml:space="preserve"> </w:t>
      </w:r>
      <w:r w:rsidRPr="00820802">
        <w:rPr>
          <w:rFonts w:ascii="Montserrat" w:hAnsi="Montserrat" w:cstheme="minorHAnsi"/>
          <w:sz w:val="28"/>
          <w:szCs w:val="28"/>
        </w:rPr>
        <w:t>professional body for the Candidate to possess in order to work in the</w:t>
      </w:r>
      <w:r>
        <w:rPr>
          <w:rFonts w:ascii="Montserrat" w:hAnsi="Montserrat" w:cstheme="minorHAnsi"/>
          <w:sz w:val="28"/>
          <w:szCs w:val="28"/>
        </w:rPr>
        <w:t xml:space="preserve"> </w:t>
      </w:r>
      <w:r w:rsidRPr="00820802">
        <w:rPr>
          <w:rFonts w:ascii="Montserrat" w:hAnsi="Montserrat" w:cstheme="minorHAnsi"/>
          <w:sz w:val="28"/>
          <w:szCs w:val="28"/>
        </w:rPr>
        <w:t>position;</w:t>
      </w:r>
    </w:p>
    <w:p w14:paraId="4E7EEDA4" w14:textId="77777777" w:rsidR="008B47BA" w:rsidRDefault="008B47BA" w:rsidP="00820802">
      <w:pPr>
        <w:pStyle w:val="ListParagraph"/>
        <w:autoSpaceDE w:val="0"/>
        <w:autoSpaceDN w:val="0"/>
        <w:adjustRightInd w:val="0"/>
        <w:spacing w:after="0" w:line="240" w:lineRule="auto"/>
        <w:ind w:left="1560"/>
        <w:rPr>
          <w:rFonts w:ascii="Montserrat" w:hAnsi="Montserrat" w:cstheme="minorHAnsi"/>
          <w:sz w:val="28"/>
          <w:szCs w:val="28"/>
        </w:rPr>
      </w:pPr>
    </w:p>
    <w:p w14:paraId="492527AB" w14:textId="7BF0A64A" w:rsidR="008B47BA" w:rsidRPr="00820802" w:rsidRDefault="008B47BA" w:rsidP="00820802">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any risks to health or safety known to the Client and what steps the</w:t>
      </w:r>
      <w:r>
        <w:rPr>
          <w:rFonts w:ascii="Montserrat" w:hAnsi="Montserrat" w:cstheme="minorHAnsi"/>
          <w:sz w:val="28"/>
          <w:szCs w:val="28"/>
        </w:rPr>
        <w:t xml:space="preserve"> </w:t>
      </w:r>
      <w:r w:rsidRPr="00820802">
        <w:rPr>
          <w:rFonts w:ascii="Montserrat" w:hAnsi="Montserrat" w:cstheme="minorHAnsi"/>
          <w:sz w:val="28"/>
          <w:szCs w:val="28"/>
        </w:rPr>
        <w:t>Client has taken to prevent or control such risks;</w:t>
      </w:r>
    </w:p>
    <w:p w14:paraId="373642D0" w14:textId="77777777" w:rsidR="008B47BA" w:rsidRDefault="008B47BA" w:rsidP="00820802">
      <w:pPr>
        <w:pStyle w:val="ListParagraph"/>
        <w:autoSpaceDE w:val="0"/>
        <w:autoSpaceDN w:val="0"/>
        <w:adjustRightInd w:val="0"/>
        <w:spacing w:after="0" w:line="240" w:lineRule="auto"/>
        <w:ind w:left="1560"/>
        <w:rPr>
          <w:rFonts w:ascii="Montserrat" w:hAnsi="Montserrat" w:cstheme="minorHAnsi"/>
          <w:sz w:val="28"/>
          <w:szCs w:val="28"/>
        </w:rPr>
      </w:pPr>
    </w:p>
    <w:p w14:paraId="24F58493" w14:textId="14B0CF97"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the date the Client requires the Candidate to commence the</w:t>
      </w:r>
      <w:r>
        <w:rPr>
          <w:rFonts w:ascii="Montserrat" w:hAnsi="Montserrat" w:cstheme="minorHAnsi"/>
          <w:sz w:val="28"/>
          <w:szCs w:val="28"/>
        </w:rPr>
        <w:t xml:space="preserve"> </w:t>
      </w:r>
      <w:r w:rsidR="00D62BD9" w:rsidRPr="00820802">
        <w:rPr>
          <w:rFonts w:ascii="Montserrat" w:hAnsi="Montserrat" w:cstheme="minorHAnsi"/>
          <w:sz w:val="28"/>
          <w:szCs w:val="28"/>
        </w:rPr>
        <w:t>Engagement</w:t>
      </w:r>
      <w:r w:rsidR="00D62BD9">
        <w:rPr>
          <w:rFonts w:ascii="Montserrat" w:hAnsi="Montserrat" w:cstheme="minorHAnsi"/>
          <w:sz w:val="28"/>
          <w:szCs w:val="28"/>
        </w:rPr>
        <w:t>; and</w:t>
      </w:r>
    </w:p>
    <w:p w14:paraId="3280F1F3" w14:textId="77777777" w:rsidR="008B47BA" w:rsidRPr="00820802" w:rsidRDefault="008B47BA" w:rsidP="00CC0216">
      <w:pPr>
        <w:autoSpaceDE w:val="0"/>
        <w:autoSpaceDN w:val="0"/>
        <w:adjustRightInd w:val="0"/>
        <w:spacing w:after="0" w:line="240" w:lineRule="auto"/>
        <w:rPr>
          <w:rFonts w:ascii="Montserrat" w:hAnsi="Montserrat" w:cstheme="minorHAnsi"/>
          <w:sz w:val="28"/>
          <w:szCs w:val="28"/>
        </w:rPr>
      </w:pPr>
    </w:p>
    <w:p w14:paraId="79EBD22B" w14:textId="1E781DD8" w:rsidR="008B47BA" w:rsidRPr="00820802" w:rsidRDefault="008B47BA" w:rsidP="00820802">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the duration or likely duration of the Engagement;</w:t>
      </w:r>
    </w:p>
    <w:p w14:paraId="6A6609B6" w14:textId="77777777" w:rsidR="008B47BA" w:rsidRDefault="008B47BA" w:rsidP="00820802">
      <w:pPr>
        <w:pStyle w:val="ListParagraph"/>
        <w:autoSpaceDE w:val="0"/>
        <w:autoSpaceDN w:val="0"/>
        <w:adjustRightInd w:val="0"/>
        <w:spacing w:after="0" w:line="240" w:lineRule="auto"/>
        <w:ind w:left="1560"/>
        <w:rPr>
          <w:rFonts w:ascii="Montserrat" w:hAnsi="Montserrat" w:cstheme="minorHAnsi"/>
          <w:sz w:val="28"/>
          <w:szCs w:val="28"/>
        </w:rPr>
      </w:pPr>
    </w:p>
    <w:p w14:paraId="5268CB1C" w14:textId="5FA9D122" w:rsidR="008B47BA" w:rsidRPr="00820802" w:rsidRDefault="008B47BA" w:rsidP="00820802">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the minimum rate of Remuneration, expenses and any other</w:t>
      </w:r>
      <w:r>
        <w:rPr>
          <w:rFonts w:ascii="Montserrat" w:hAnsi="Montserrat" w:cstheme="minorHAnsi"/>
          <w:sz w:val="28"/>
          <w:szCs w:val="28"/>
        </w:rPr>
        <w:t xml:space="preserve"> </w:t>
      </w:r>
      <w:r w:rsidRPr="00820802">
        <w:rPr>
          <w:rFonts w:ascii="Montserrat" w:hAnsi="Montserrat" w:cstheme="minorHAnsi"/>
          <w:sz w:val="28"/>
          <w:szCs w:val="28"/>
        </w:rPr>
        <w:t>benefits that would be offered;</w:t>
      </w:r>
    </w:p>
    <w:p w14:paraId="43E13A71" w14:textId="77777777" w:rsidR="008B47BA" w:rsidRDefault="008B47BA" w:rsidP="00820802">
      <w:pPr>
        <w:pStyle w:val="ListParagraph"/>
        <w:autoSpaceDE w:val="0"/>
        <w:autoSpaceDN w:val="0"/>
        <w:adjustRightInd w:val="0"/>
        <w:spacing w:after="0" w:line="240" w:lineRule="auto"/>
        <w:ind w:left="1560"/>
        <w:rPr>
          <w:rFonts w:ascii="Montserrat" w:hAnsi="Montserrat" w:cstheme="minorHAnsi"/>
          <w:sz w:val="28"/>
          <w:szCs w:val="28"/>
        </w:rPr>
      </w:pPr>
    </w:p>
    <w:p w14:paraId="1944DD5F" w14:textId="15B10A34" w:rsidR="008B47BA" w:rsidRPr="00820802" w:rsidRDefault="008B47BA" w:rsidP="00820802">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the intervals of payment of Remuneration; and</w:t>
      </w:r>
    </w:p>
    <w:p w14:paraId="5596E804" w14:textId="77777777" w:rsidR="008B47BA" w:rsidRDefault="008B47BA" w:rsidP="00820802">
      <w:pPr>
        <w:pStyle w:val="ListParagraph"/>
        <w:autoSpaceDE w:val="0"/>
        <w:autoSpaceDN w:val="0"/>
        <w:adjustRightInd w:val="0"/>
        <w:spacing w:after="0" w:line="240" w:lineRule="auto"/>
        <w:ind w:left="1560"/>
        <w:rPr>
          <w:rFonts w:ascii="Montserrat" w:hAnsi="Montserrat" w:cstheme="minorHAnsi"/>
          <w:sz w:val="28"/>
          <w:szCs w:val="28"/>
        </w:rPr>
      </w:pPr>
    </w:p>
    <w:p w14:paraId="0D750AC6" w14:textId="068ABD7C"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the length of notice that the Candidate would be entitled to give and</w:t>
      </w:r>
      <w:r>
        <w:rPr>
          <w:rFonts w:ascii="Montserrat" w:hAnsi="Montserrat" w:cstheme="minorHAnsi"/>
          <w:sz w:val="28"/>
          <w:szCs w:val="28"/>
        </w:rPr>
        <w:t xml:space="preserve"> </w:t>
      </w:r>
      <w:r w:rsidRPr="00820802">
        <w:rPr>
          <w:rFonts w:ascii="Montserrat" w:hAnsi="Montserrat" w:cstheme="minorHAnsi"/>
          <w:sz w:val="28"/>
          <w:szCs w:val="28"/>
        </w:rPr>
        <w:t>receive to terminate their employment with the Client.</w:t>
      </w:r>
    </w:p>
    <w:p w14:paraId="1393EBFB" w14:textId="27A859AC" w:rsidR="008B47BA" w:rsidRDefault="008B47BA" w:rsidP="008B47BA">
      <w:pPr>
        <w:autoSpaceDE w:val="0"/>
        <w:autoSpaceDN w:val="0"/>
        <w:adjustRightInd w:val="0"/>
        <w:spacing w:after="0" w:line="240" w:lineRule="auto"/>
        <w:rPr>
          <w:rFonts w:ascii="Montserrat" w:hAnsi="Montserrat" w:cstheme="minorHAnsi"/>
          <w:sz w:val="28"/>
          <w:szCs w:val="28"/>
        </w:rPr>
      </w:pPr>
    </w:p>
    <w:p w14:paraId="6CD58479" w14:textId="082CBA6F" w:rsidR="007F15AF" w:rsidRDefault="008B47BA" w:rsidP="008B47BA">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Where the Candidate is Introduced for a position which involves working</w:t>
      </w:r>
      <w:r w:rsidRPr="00CC0216">
        <w:rPr>
          <w:rFonts w:ascii="Montserrat" w:hAnsi="Montserrat" w:cstheme="minorHAnsi"/>
          <w:sz w:val="28"/>
          <w:szCs w:val="28"/>
        </w:rPr>
        <w:t xml:space="preserve"> </w:t>
      </w:r>
      <w:r w:rsidRPr="00820802">
        <w:rPr>
          <w:rFonts w:ascii="Montserrat" w:hAnsi="Montserrat" w:cstheme="minorHAnsi"/>
          <w:sz w:val="28"/>
          <w:szCs w:val="28"/>
        </w:rPr>
        <w:t>with, caring for or attending a Vulnerable Person the Agency shall, in</w:t>
      </w:r>
      <w:r>
        <w:rPr>
          <w:rFonts w:ascii="Montserrat" w:hAnsi="Montserrat" w:cstheme="minorHAnsi"/>
          <w:sz w:val="28"/>
          <w:szCs w:val="28"/>
        </w:rPr>
        <w:t xml:space="preserve"> </w:t>
      </w:r>
      <w:r w:rsidRPr="00820802">
        <w:rPr>
          <w:rFonts w:ascii="Montserrat" w:hAnsi="Montserrat" w:cstheme="minorHAnsi"/>
          <w:sz w:val="28"/>
          <w:szCs w:val="28"/>
        </w:rPr>
        <w:t>addition to the obligations in clause 6.1, take reasonably practicable steps to:</w:t>
      </w:r>
    </w:p>
    <w:p w14:paraId="36F8E8C6" w14:textId="77777777" w:rsidR="008B47BA" w:rsidRPr="00820802" w:rsidRDefault="008B47BA" w:rsidP="00820802">
      <w:pPr>
        <w:pStyle w:val="ListParagraph"/>
        <w:autoSpaceDE w:val="0"/>
        <w:autoSpaceDN w:val="0"/>
        <w:adjustRightInd w:val="0"/>
        <w:spacing w:after="0" w:line="240" w:lineRule="auto"/>
        <w:rPr>
          <w:rFonts w:ascii="Montserrat" w:hAnsi="Montserrat" w:cstheme="minorHAnsi"/>
          <w:sz w:val="28"/>
          <w:szCs w:val="28"/>
        </w:rPr>
      </w:pPr>
    </w:p>
    <w:p w14:paraId="44F0512B" w14:textId="35338352"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obtain confirmation of the Candidate’s identity;</w:t>
      </w:r>
    </w:p>
    <w:p w14:paraId="1441C20D" w14:textId="688C6142" w:rsidR="008B47BA" w:rsidRDefault="008B47BA" w:rsidP="008B47BA">
      <w:pPr>
        <w:autoSpaceDE w:val="0"/>
        <w:autoSpaceDN w:val="0"/>
        <w:adjustRightInd w:val="0"/>
        <w:spacing w:after="0" w:line="240" w:lineRule="auto"/>
        <w:ind w:left="840"/>
        <w:rPr>
          <w:rFonts w:ascii="Montserrat" w:hAnsi="Montserrat" w:cstheme="minorHAnsi"/>
          <w:sz w:val="28"/>
          <w:szCs w:val="28"/>
        </w:rPr>
      </w:pPr>
    </w:p>
    <w:p w14:paraId="59504F12" w14:textId="2DC934B9"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lastRenderedPageBreak/>
        <w:t>obtain confirmation that the Candidate has the experience, training</w:t>
      </w:r>
      <w:r w:rsidRPr="00CC0216">
        <w:rPr>
          <w:rFonts w:ascii="Montserrat" w:hAnsi="Montserrat" w:cstheme="minorHAnsi"/>
          <w:sz w:val="28"/>
          <w:szCs w:val="28"/>
        </w:rPr>
        <w:t xml:space="preserve">, </w:t>
      </w:r>
      <w:r w:rsidRPr="00820802">
        <w:rPr>
          <w:rFonts w:ascii="Montserrat" w:hAnsi="Montserrat" w:cstheme="minorHAnsi"/>
          <w:sz w:val="28"/>
          <w:szCs w:val="28"/>
        </w:rPr>
        <w:t xml:space="preserve">qualifications and any </w:t>
      </w:r>
      <w:r w:rsidR="00B73118" w:rsidRPr="00820802">
        <w:rPr>
          <w:rFonts w:ascii="Montserrat" w:hAnsi="Montserrat" w:cstheme="minorHAnsi"/>
          <w:sz w:val="28"/>
          <w:szCs w:val="28"/>
        </w:rPr>
        <w:t>authorization</w:t>
      </w:r>
      <w:r w:rsidRPr="00820802">
        <w:rPr>
          <w:rFonts w:ascii="Montserrat" w:hAnsi="Montserrat" w:cstheme="minorHAnsi"/>
          <w:sz w:val="28"/>
          <w:szCs w:val="28"/>
        </w:rPr>
        <w:t xml:space="preserve"> which the Client considers</w:t>
      </w:r>
      <w:r w:rsidRPr="00CC0216">
        <w:rPr>
          <w:rFonts w:ascii="Montserrat" w:hAnsi="Montserrat" w:cstheme="minorHAnsi"/>
          <w:sz w:val="28"/>
          <w:szCs w:val="28"/>
        </w:rPr>
        <w:t xml:space="preserve"> </w:t>
      </w:r>
      <w:r w:rsidR="00B73118" w:rsidRPr="00820802">
        <w:rPr>
          <w:rFonts w:ascii="Montserrat" w:hAnsi="Montserrat" w:cstheme="minorHAnsi"/>
          <w:sz w:val="28"/>
          <w:szCs w:val="28"/>
        </w:rPr>
        <w:t>necessary,</w:t>
      </w:r>
      <w:r w:rsidRPr="00820802">
        <w:rPr>
          <w:rFonts w:ascii="Montserrat" w:hAnsi="Montserrat" w:cstheme="minorHAnsi"/>
          <w:sz w:val="28"/>
          <w:szCs w:val="28"/>
        </w:rPr>
        <w:t xml:space="preserve"> or which may be required by law or by any professional</w:t>
      </w:r>
      <w:r>
        <w:rPr>
          <w:rFonts w:ascii="Montserrat" w:hAnsi="Montserrat" w:cstheme="minorHAnsi"/>
          <w:sz w:val="28"/>
          <w:szCs w:val="28"/>
        </w:rPr>
        <w:t xml:space="preserve"> </w:t>
      </w:r>
      <w:r w:rsidRPr="00820802">
        <w:rPr>
          <w:rFonts w:ascii="Montserrat" w:hAnsi="Montserrat" w:cstheme="minorHAnsi"/>
          <w:sz w:val="28"/>
          <w:szCs w:val="28"/>
        </w:rPr>
        <w:t>body; and</w:t>
      </w:r>
    </w:p>
    <w:p w14:paraId="7F3FAFFF" w14:textId="77777777" w:rsidR="008B47BA" w:rsidRPr="00820802" w:rsidRDefault="008B47BA" w:rsidP="00820802">
      <w:pPr>
        <w:pStyle w:val="ListParagraph"/>
        <w:rPr>
          <w:rFonts w:ascii="Montserrat" w:hAnsi="Montserrat" w:cstheme="minorHAnsi"/>
          <w:sz w:val="28"/>
          <w:szCs w:val="28"/>
        </w:rPr>
      </w:pPr>
    </w:p>
    <w:p w14:paraId="6C7C0AFF" w14:textId="5BA295EF" w:rsidR="008B47BA" w:rsidRDefault="008B47BA" w:rsidP="008B47BA">
      <w:pPr>
        <w:pStyle w:val="ListParagraph"/>
        <w:numPr>
          <w:ilvl w:val="2"/>
          <w:numId w:val="6"/>
        </w:numPr>
        <w:autoSpaceDE w:val="0"/>
        <w:autoSpaceDN w:val="0"/>
        <w:adjustRightInd w:val="0"/>
        <w:spacing w:after="0" w:line="240" w:lineRule="auto"/>
        <w:ind w:left="1560"/>
        <w:rPr>
          <w:rFonts w:ascii="Montserrat" w:hAnsi="Montserrat" w:cstheme="minorHAnsi"/>
          <w:sz w:val="28"/>
          <w:szCs w:val="28"/>
        </w:rPr>
      </w:pPr>
      <w:r w:rsidRPr="00820802">
        <w:rPr>
          <w:rFonts w:ascii="Montserrat" w:hAnsi="Montserrat" w:cstheme="minorHAnsi"/>
          <w:sz w:val="28"/>
          <w:szCs w:val="28"/>
        </w:rPr>
        <w:t>obtain and offer to provide copies to the Client of two references</w:t>
      </w:r>
      <w:r>
        <w:rPr>
          <w:rFonts w:ascii="Montserrat" w:hAnsi="Montserrat" w:cstheme="minorHAnsi"/>
          <w:sz w:val="28"/>
          <w:szCs w:val="28"/>
        </w:rPr>
        <w:t xml:space="preserve"> </w:t>
      </w:r>
      <w:r w:rsidRPr="00820802">
        <w:rPr>
          <w:rFonts w:ascii="Montserrat" w:hAnsi="Montserrat" w:cstheme="minorHAnsi"/>
          <w:sz w:val="28"/>
          <w:szCs w:val="28"/>
        </w:rPr>
        <w:t>from persons who are not relatives of the Candidate and who have</w:t>
      </w:r>
      <w:r>
        <w:rPr>
          <w:rFonts w:ascii="Montserrat" w:hAnsi="Montserrat" w:cstheme="minorHAnsi"/>
          <w:sz w:val="28"/>
          <w:szCs w:val="28"/>
        </w:rPr>
        <w:t xml:space="preserve"> </w:t>
      </w:r>
      <w:r w:rsidRPr="00820802">
        <w:rPr>
          <w:rFonts w:ascii="Montserrat" w:hAnsi="Montserrat" w:cstheme="minorHAnsi"/>
          <w:sz w:val="28"/>
          <w:szCs w:val="28"/>
        </w:rPr>
        <w:t>agreed that the references they provide may be disclosed to the</w:t>
      </w:r>
      <w:r>
        <w:rPr>
          <w:rFonts w:ascii="Montserrat" w:hAnsi="Montserrat" w:cstheme="minorHAnsi"/>
          <w:sz w:val="28"/>
          <w:szCs w:val="28"/>
        </w:rPr>
        <w:t xml:space="preserve"> </w:t>
      </w:r>
      <w:r w:rsidRPr="00820802">
        <w:rPr>
          <w:rFonts w:ascii="Montserrat" w:hAnsi="Montserrat" w:cstheme="minorHAnsi"/>
          <w:sz w:val="28"/>
          <w:szCs w:val="28"/>
        </w:rPr>
        <w:t xml:space="preserve">Client; and any relevant qualifications or </w:t>
      </w:r>
      <w:r w:rsidR="00B73118">
        <w:rPr>
          <w:rFonts w:ascii="Montserrat" w:hAnsi="Montserrat" w:cstheme="minorHAnsi"/>
          <w:sz w:val="28"/>
          <w:szCs w:val="28"/>
        </w:rPr>
        <w:t>a</w:t>
      </w:r>
      <w:r w:rsidR="00B73118" w:rsidRPr="00820802">
        <w:rPr>
          <w:rFonts w:ascii="Montserrat" w:hAnsi="Montserrat" w:cstheme="minorHAnsi"/>
          <w:sz w:val="28"/>
          <w:szCs w:val="28"/>
        </w:rPr>
        <w:t>uthorizations</w:t>
      </w:r>
      <w:r w:rsidRPr="00820802">
        <w:rPr>
          <w:rFonts w:ascii="Montserrat" w:hAnsi="Montserrat" w:cstheme="minorHAnsi"/>
          <w:sz w:val="28"/>
          <w:szCs w:val="28"/>
        </w:rPr>
        <w:t xml:space="preserve"> of the</w:t>
      </w:r>
      <w:r w:rsidRPr="00CC0216">
        <w:rPr>
          <w:rFonts w:ascii="Montserrat" w:hAnsi="Montserrat" w:cstheme="minorHAnsi"/>
          <w:sz w:val="28"/>
          <w:szCs w:val="28"/>
        </w:rPr>
        <w:t xml:space="preserve"> </w:t>
      </w:r>
      <w:r w:rsidRPr="00820802">
        <w:rPr>
          <w:rFonts w:ascii="Montserrat" w:hAnsi="Montserrat" w:cstheme="minorHAnsi"/>
          <w:sz w:val="28"/>
          <w:szCs w:val="28"/>
        </w:rPr>
        <w:t>Candidate. If the Agency has taken all reasonably practicable steps</w:t>
      </w:r>
      <w:r w:rsidRPr="00CC0216">
        <w:rPr>
          <w:rFonts w:ascii="Montserrat" w:hAnsi="Montserrat" w:cstheme="minorHAnsi"/>
          <w:sz w:val="28"/>
          <w:szCs w:val="28"/>
        </w:rPr>
        <w:t xml:space="preserve"> </w:t>
      </w:r>
      <w:r w:rsidRPr="00820802">
        <w:rPr>
          <w:rFonts w:ascii="Montserrat" w:hAnsi="Montserrat" w:cstheme="minorHAnsi"/>
          <w:sz w:val="28"/>
          <w:szCs w:val="28"/>
        </w:rPr>
        <w:t>to obtain such information and has been unable to do so fully it shall inform the Client of the steps it has taken to obtain this information in any event.</w:t>
      </w:r>
    </w:p>
    <w:p w14:paraId="20FECE3E" w14:textId="77777777" w:rsidR="008B47BA" w:rsidRPr="00820802" w:rsidRDefault="008B47BA" w:rsidP="00820802">
      <w:pPr>
        <w:autoSpaceDE w:val="0"/>
        <w:autoSpaceDN w:val="0"/>
        <w:adjustRightInd w:val="0"/>
        <w:spacing w:after="0" w:line="240" w:lineRule="auto"/>
        <w:rPr>
          <w:rFonts w:ascii="Montserrat" w:hAnsi="Montserrat" w:cstheme="minorHAnsi"/>
          <w:sz w:val="28"/>
          <w:szCs w:val="28"/>
        </w:rPr>
      </w:pPr>
    </w:p>
    <w:p w14:paraId="37483C65" w14:textId="1F805572" w:rsidR="007F15AF" w:rsidRDefault="008B47BA" w:rsidP="008B47BA">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INFORMATION TO BE PROVIDED</w:t>
      </w:r>
    </w:p>
    <w:p w14:paraId="195AC2C5" w14:textId="621412F0" w:rsidR="008B47BA" w:rsidRDefault="008B47BA" w:rsidP="008B47BA">
      <w:pPr>
        <w:autoSpaceDE w:val="0"/>
        <w:autoSpaceDN w:val="0"/>
        <w:adjustRightInd w:val="0"/>
        <w:spacing w:after="0" w:line="240" w:lineRule="auto"/>
        <w:rPr>
          <w:rFonts w:ascii="Montserrat" w:hAnsi="Montserrat" w:cstheme="minorHAnsi"/>
          <w:b/>
          <w:bCs/>
          <w:sz w:val="28"/>
          <w:szCs w:val="28"/>
        </w:rPr>
      </w:pPr>
    </w:p>
    <w:p w14:paraId="37277B52" w14:textId="55E5FEE8" w:rsidR="008B47BA" w:rsidRPr="00820802" w:rsidRDefault="00E76B2B" w:rsidP="00820802">
      <w:pPr>
        <w:pStyle w:val="ListParagraph"/>
        <w:numPr>
          <w:ilvl w:val="1"/>
          <w:numId w:val="6"/>
        </w:numPr>
        <w:autoSpaceDE w:val="0"/>
        <w:autoSpaceDN w:val="0"/>
        <w:adjustRightInd w:val="0"/>
        <w:spacing w:after="0" w:line="240" w:lineRule="auto"/>
        <w:rPr>
          <w:rFonts w:ascii="Montserrat" w:hAnsi="Montserrat" w:cstheme="minorHAnsi"/>
          <w:sz w:val="28"/>
          <w:szCs w:val="28"/>
        </w:rPr>
      </w:pPr>
      <w:r>
        <w:rPr>
          <w:rFonts w:ascii="Montserrat" w:hAnsi="Montserrat" w:cstheme="minorHAnsi"/>
          <w:sz w:val="28"/>
          <w:szCs w:val="28"/>
        </w:rPr>
        <w:t xml:space="preserve">Where the Agency </w:t>
      </w:r>
      <w:r w:rsidR="008B47BA" w:rsidRPr="00820802">
        <w:rPr>
          <w:rFonts w:ascii="Montserrat" w:hAnsi="Montserrat" w:cstheme="minorHAnsi"/>
          <w:sz w:val="28"/>
          <w:szCs w:val="28"/>
        </w:rPr>
        <w:t>have obtained confirmation of the matters set out in clause 6.1</w:t>
      </w:r>
      <w:r>
        <w:rPr>
          <w:rFonts w:ascii="Montserrat" w:hAnsi="Montserrat" w:cstheme="minorHAnsi"/>
          <w:sz w:val="28"/>
          <w:szCs w:val="28"/>
        </w:rPr>
        <w:t>,</w:t>
      </w:r>
      <w:r w:rsidR="008B47BA" w:rsidRPr="00CC0216">
        <w:rPr>
          <w:rFonts w:ascii="Montserrat" w:hAnsi="Montserrat" w:cstheme="minorHAnsi"/>
          <w:sz w:val="28"/>
          <w:szCs w:val="28"/>
        </w:rPr>
        <w:t xml:space="preserve"> </w:t>
      </w:r>
      <w:r>
        <w:rPr>
          <w:rFonts w:ascii="Montserrat" w:hAnsi="Montserrat" w:cstheme="minorHAnsi"/>
          <w:sz w:val="28"/>
          <w:szCs w:val="28"/>
        </w:rPr>
        <w:t>w</w:t>
      </w:r>
      <w:r w:rsidR="008B47BA" w:rsidRPr="00820802">
        <w:rPr>
          <w:rFonts w:ascii="Montserrat" w:hAnsi="Montserrat" w:cstheme="minorHAnsi"/>
          <w:sz w:val="28"/>
          <w:szCs w:val="28"/>
        </w:rPr>
        <w:t>here such information is not given in paper form or by electronic means it shall</w:t>
      </w:r>
      <w:r w:rsidR="008B47BA" w:rsidRPr="00CC0216">
        <w:rPr>
          <w:rFonts w:ascii="Montserrat" w:hAnsi="Montserrat" w:cstheme="minorHAnsi"/>
          <w:sz w:val="28"/>
          <w:szCs w:val="28"/>
        </w:rPr>
        <w:t xml:space="preserve"> </w:t>
      </w:r>
      <w:r w:rsidR="008B47BA" w:rsidRPr="00820802">
        <w:rPr>
          <w:rFonts w:ascii="Montserrat" w:hAnsi="Montserrat" w:cstheme="minorHAnsi"/>
          <w:sz w:val="28"/>
          <w:szCs w:val="28"/>
        </w:rPr>
        <w:t>be confirmed by such means by the end of the third business day (excluding Saturday, Sunday and any Public or Bank Holiday) following, save where the</w:t>
      </w:r>
      <w:r w:rsidR="008B47BA" w:rsidRPr="00CC0216">
        <w:rPr>
          <w:rFonts w:ascii="Montserrat" w:hAnsi="Montserrat" w:cstheme="minorHAnsi"/>
          <w:sz w:val="28"/>
          <w:szCs w:val="28"/>
        </w:rPr>
        <w:t xml:space="preserve"> </w:t>
      </w:r>
      <w:r w:rsidR="008B47BA" w:rsidRPr="00820802">
        <w:rPr>
          <w:rFonts w:ascii="Montserrat" w:hAnsi="Montserrat" w:cstheme="minorHAnsi"/>
          <w:sz w:val="28"/>
          <w:szCs w:val="28"/>
        </w:rPr>
        <w:t>Candidate is being Introduced for an Engagement which is the same as one in</w:t>
      </w:r>
      <w:r w:rsidR="008B47BA" w:rsidRPr="00CC0216">
        <w:rPr>
          <w:rFonts w:ascii="Montserrat" w:hAnsi="Montserrat" w:cstheme="minorHAnsi"/>
          <w:sz w:val="28"/>
          <w:szCs w:val="28"/>
        </w:rPr>
        <w:t xml:space="preserve"> </w:t>
      </w:r>
      <w:r w:rsidR="008B47BA" w:rsidRPr="00820802">
        <w:rPr>
          <w:rFonts w:ascii="Montserrat" w:hAnsi="Montserrat" w:cstheme="minorHAnsi"/>
          <w:sz w:val="28"/>
          <w:szCs w:val="28"/>
        </w:rPr>
        <w:t>which the Candidate has worked within the previous 5 business days and such</w:t>
      </w:r>
      <w:r w:rsidR="008B47BA">
        <w:rPr>
          <w:rFonts w:ascii="Montserrat" w:hAnsi="Montserrat" w:cstheme="minorHAnsi"/>
          <w:sz w:val="28"/>
          <w:szCs w:val="28"/>
        </w:rPr>
        <w:t xml:space="preserve"> </w:t>
      </w:r>
      <w:r w:rsidR="008B47BA" w:rsidRPr="00820802">
        <w:rPr>
          <w:rFonts w:ascii="Montserrat" w:hAnsi="Montserrat" w:cstheme="minorHAnsi"/>
          <w:sz w:val="28"/>
          <w:szCs w:val="28"/>
        </w:rPr>
        <w:t>information has already been given to the Client.</w:t>
      </w:r>
    </w:p>
    <w:p w14:paraId="316D1B77" w14:textId="41C371EE" w:rsidR="008B47BA" w:rsidRDefault="008B47BA" w:rsidP="008B47BA">
      <w:pPr>
        <w:rPr>
          <w:rFonts w:ascii="Calibri" w:hAnsi="Calibri" w:cstheme="minorHAnsi"/>
          <w:b/>
          <w:bCs/>
          <w:sz w:val="28"/>
          <w:szCs w:val="28"/>
        </w:rPr>
      </w:pPr>
    </w:p>
    <w:p w14:paraId="18A6C2C4" w14:textId="328B37E9" w:rsidR="008B47BA" w:rsidRDefault="008B47BA" w:rsidP="007B28B9">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CONFIDENTIALITY AND DATA PROTECTION</w:t>
      </w:r>
    </w:p>
    <w:p w14:paraId="21ECC508" w14:textId="77777777" w:rsidR="007B28B9" w:rsidRPr="00820802" w:rsidRDefault="007B28B9" w:rsidP="00820802">
      <w:pPr>
        <w:pStyle w:val="ListParagraph"/>
        <w:autoSpaceDE w:val="0"/>
        <w:autoSpaceDN w:val="0"/>
        <w:adjustRightInd w:val="0"/>
        <w:spacing w:after="0" w:line="240" w:lineRule="auto"/>
        <w:ind w:left="360"/>
        <w:rPr>
          <w:rFonts w:ascii="Montserrat" w:hAnsi="Montserrat" w:cstheme="minorHAnsi"/>
          <w:b/>
          <w:bCs/>
          <w:sz w:val="28"/>
          <w:szCs w:val="28"/>
        </w:rPr>
      </w:pPr>
    </w:p>
    <w:p w14:paraId="01F69F2A" w14:textId="17BA3AB7" w:rsidR="008B47BA" w:rsidRDefault="008B47BA" w:rsidP="007B28B9">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All information relating to a Candidate is confidential and is provided solely for the purpose of</w:t>
      </w:r>
      <w:r w:rsidR="007B28B9" w:rsidRPr="00CC0216">
        <w:rPr>
          <w:rFonts w:ascii="Montserrat" w:hAnsi="Montserrat" w:cstheme="minorHAnsi"/>
          <w:sz w:val="28"/>
          <w:szCs w:val="28"/>
        </w:rPr>
        <w:t xml:space="preserve"> </w:t>
      </w:r>
      <w:r w:rsidRPr="00820802">
        <w:rPr>
          <w:rFonts w:ascii="Montserrat" w:hAnsi="Montserrat" w:cstheme="minorHAnsi"/>
          <w:sz w:val="28"/>
          <w:szCs w:val="28"/>
        </w:rPr>
        <w:t>providing work-finding services to the Client. Such information must not be used</w:t>
      </w:r>
      <w:r w:rsidR="007B28B9" w:rsidRPr="00CC0216">
        <w:rPr>
          <w:rFonts w:ascii="Montserrat" w:hAnsi="Montserrat" w:cstheme="minorHAnsi"/>
          <w:sz w:val="28"/>
          <w:szCs w:val="28"/>
        </w:rPr>
        <w:t xml:space="preserve"> </w:t>
      </w:r>
      <w:r w:rsidRPr="00820802">
        <w:rPr>
          <w:rFonts w:ascii="Montserrat" w:hAnsi="Montserrat" w:cstheme="minorHAnsi"/>
          <w:sz w:val="28"/>
          <w:szCs w:val="28"/>
        </w:rPr>
        <w:t>for any other purpose nor divulged to any third party and the Client undertakes to</w:t>
      </w:r>
      <w:r w:rsidR="007B28B9" w:rsidRPr="00820802">
        <w:rPr>
          <w:rFonts w:ascii="Montserrat" w:hAnsi="Montserrat" w:cstheme="minorHAnsi"/>
          <w:sz w:val="28"/>
          <w:szCs w:val="28"/>
        </w:rPr>
        <w:t xml:space="preserve"> </w:t>
      </w:r>
      <w:r w:rsidRPr="00820802">
        <w:rPr>
          <w:rFonts w:ascii="Montserrat" w:hAnsi="Montserrat" w:cstheme="minorHAnsi"/>
          <w:sz w:val="28"/>
          <w:szCs w:val="28"/>
        </w:rPr>
        <w:t xml:space="preserve">abide by the provisions of the </w:t>
      </w:r>
      <w:r w:rsidRPr="00820802">
        <w:rPr>
          <w:rFonts w:ascii="Montserrat" w:hAnsi="Montserrat" w:cstheme="minorHAnsi"/>
          <w:sz w:val="28"/>
          <w:szCs w:val="28"/>
        </w:rPr>
        <w:lastRenderedPageBreak/>
        <w:t>DPA in receiving and processing the data at all times.</w:t>
      </w:r>
      <w:r w:rsidR="007B28B9" w:rsidRPr="00820802">
        <w:rPr>
          <w:rFonts w:ascii="Montserrat" w:hAnsi="Montserrat" w:cstheme="minorHAnsi"/>
          <w:sz w:val="28"/>
          <w:szCs w:val="28"/>
        </w:rPr>
        <w:t xml:space="preserve"> </w:t>
      </w:r>
      <w:r w:rsidRPr="00820802">
        <w:rPr>
          <w:rFonts w:ascii="Montserrat" w:hAnsi="Montserrat" w:cstheme="minorHAnsi"/>
          <w:sz w:val="28"/>
          <w:szCs w:val="28"/>
        </w:rPr>
        <w:t>In addition, information relating to the Agency’s business which is capable of being</w:t>
      </w:r>
      <w:r w:rsidR="007B28B9" w:rsidRPr="00820802">
        <w:rPr>
          <w:rFonts w:ascii="Montserrat" w:hAnsi="Montserrat" w:cstheme="minorHAnsi"/>
          <w:sz w:val="28"/>
          <w:szCs w:val="28"/>
        </w:rPr>
        <w:t xml:space="preserve"> </w:t>
      </w:r>
      <w:r w:rsidRPr="00820802">
        <w:rPr>
          <w:rFonts w:ascii="Montserrat" w:hAnsi="Montserrat" w:cstheme="minorHAnsi"/>
          <w:sz w:val="28"/>
          <w:szCs w:val="28"/>
        </w:rPr>
        <w:t>confidential must be kept confidential and not divulged to any third party, except</w:t>
      </w:r>
      <w:r w:rsidR="007B28B9">
        <w:rPr>
          <w:rFonts w:ascii="Montserrat" w:hAnsi="Montserrat" w:cstheme="minorHAnsi"/>
          <w:sz w:val="28"/>
          <w:szCs w:val="28"/>
        </w:rPr>
        <w:t xml:space="preserve"> </w:t>
      </w:r>
      <w:r w:rsidRPr="00820802">
        <w:rPr>
          <w:rFonts w:ascii="Montserrat" w:hAnsi="Montserrat" w:cstheme="minorHAnsi"/>
          <w:sz w:val="28"/>
          <w:szCs w:val="28"/>
        </w:rPr>
        <w:t>information which is in the public domain.</w:t>
      </w:r>
    </w:p>
    <w:p w14:paraId="66C36422" w14:textId="77777777" w:rsidR="007B28B9" w:rsidRPr="00820802" w:rsidRDefault="007B28B9" w:rsidP="00820802">
      <w:pPr>
        <w:autoSpaceDE w:val="0"/>
        <w:autoSpaceDN w:val="0"/>
        <w:adjustRightInd w:val="0"/>
        <w:spacing w:after="0" w:line="240" w:lineRule="auto"/>
        <w:rPr>
          <w:rFonts w:ascii="Montserrat" w:hAnsi="Montserrat" w:cstheme="minorHAnsi"/>
          <w:sz w:val="28"/>
          <w:szCs w:val="28"/>
        </w:rPr>
      </w:pPr>
    </w:p>
    <w:p w14:paraId="4EB117F8" w14:textId="7F3CF90B" w:rsidR="008B47BA" w:rsidRDefault="008B47BA" w:rsidP="007B28B9">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LIABILITY</w:t>
      </w:r>
    </w:p>
    <w:p w14:paraId="612B1FC4" w14:textId="77777777" w:rsidR="007B28B9" w:rsidRPr="00820802" w:rsidRDefault="007B28B9" w:rsidP="00CC0216">
      <w:pPr>
        <w:autoSpaceDE w:val="0"/>
        <w:autoSpaceDN w:val="0"/>
        <w:adjustRightInd w:val="0"/>
        <w:spacing w:after="0" w:line="240" w:lineRule="auto"/>
        <w:rPr>
          <w:rFonts w:ascii="Montserrat" w:hAnsi="Montserrat" w:cstheme="minorHAnsi"/>
          <w:b/>
          <w:bCs/>
          <w:sz w:val="28"/>
          <w:szCs w:val="28"/>
        </w:rPr>
      </w:pPr>
    </w:p>
    <w:p w14:paraId="2E87B0BD" w14:textId="13E1D12F" w:rsidR="007B28B9" w:rsidRPr="00820802" w:rsidRDefault="008B47BA" w:rsidP="00820802">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The Agency shall not be liable under any circumstances for any loss, expense,</w:t>
      </w:r>
      <w:r w:rsidR="007B28B9">
        <w:rPr>
          <w:rFonts w:ascii="Montserrat" w:hAnsi="Montserrat" w:cstheme="minorHAnsi"/>
          <w:sz w:val="28"/>
          <w:szCs w:val="28"/>
        </w:rPr>
        <w:t xml:space="preserve"> </w:t>
      </w:r>
      <w:r w:rsidRPr="00820802">
        <w:rPr>
          <w:rFonts w:ascii="Montserrat" w:hAnsi="Montserrat" w:cstheme="minorHAnsi"/>
          <w:sz w:val="28"/>
          <w:szCs w:val="28"/>
        </w:rPr>
        <w:t>damage, delay, costs or compensation (whether direct, indirect or consequential)</w:t>
      </w:r>
      <w:r w:rsidR="007B28B9">
        <w:rPr>
          <w:rFonts w:ascii="Montserrat" w:hAnsi="Montserrat" w:cstheme="minorHAnsi"/>
          <w:sz w:val="28"/>
          <w:szCs w:val="28"/>
        </w:rPr>
        <w:t xml:space="preserve"> </w:t>
      </w:r>
      <w:r w:rsidRPr="00820802">
        <w:rPr>
          <w:rFonts w:ascii="Montserrat" w:hAnsi="Montserrat" w:cstheme="minorHAnsi"/>
          <w:sz w:val="28"/>
          <w:szCs w:val="28"/>
        </w:rPr>
        <w:t>which may be suffered or incurred by the Client arising from or in any way</w:t>
      </w:r>
      <w:r w:rsidR="007B28B9" w:rsidRPr="00CC0216">
        <w:rPr>
          <w:rFonts w:ascii="Montserrat" w:hAnsi="Montserrat" w:cstheme="minorHAnsi"/>
          <w:sz w:val="28"/>
          <w:szCs w:val="28"/>
        </w:rPr>
        <w:t xml:space="preserve"> </w:t>
      </w:r>
      <w:r w:rsidRPr="00820802">
        <w:rPr>
          <w:rFonts w:ascii="Montserrat" w:hAnsi="Montserrat" w:cstheme="minorHAnsi"/>
          <w:sz w:val="28"/>
          <w:szCs w:val="28"/>
        </w:rPr>
        <w:t>connected with the Agency seeking a Candidate for the Client or from the</w:t>
      </w:r>
      <w:r w:rsidR="007B28B9" w:rsidRPr="00CC0216">
        <w:rPr>
          <w:rFonts w:ascii="Montserrat" w:hAnsi="Montserrat" w:cstheme="minorHAnsi"/>
          <w:sz w:val="28"/>
          <w:szCs w:val="28"/>
        </w:rPr>
        <w:t xml:space="preserve"> </w:t>
      </w:r>
      <w:r w:rsidRPr="00820802">
        <w:rPr>
          <w:rFonts w:ascii="Montserrat" w:hAnsi="Montserrat" w:cstheme="minorHAnsi"/>
          <w:sz w:val="28"/>
          <w:szCs w:val="28"/>
        </w:rPr>
        <w:t>Introduction to or Engagement of any Candidate by the Client or from the failure</w:t>
      </w:r>
      <w:r w:rsidR="007B28B9" w:rsidRPr="00820802">
        <w:rPr>
          <w:rFonts w:ascii="Montserrat" w:hAnsi="Montserrat" w:cstheme="minorHAnsi"/>
          <w:sz w:val="28"/>
          <w:szCs w:val="28"/>
        </w:rPr>
        <w:t xml:space="preserve"> </w:t>
      </w:r>
      <w:r w:rsidRPr="00820802">
        <w:rPr>
          <w:rFonts w:ascii="Montserrat" w:hAnsi="Montserrat" w:cstheme="minorHAnsi"/>
          <w:sz w:val="28"/>
          <w:szCs w:val="28"/>
        </w:rPr>
        <w:t>of the Agency to introduce any Candidate. For the avoidance of doubt, the Agency</w:t>
      </w:r>
      <w:r w:rsidR="007B28B9" w:rsidRPr="00820802">
        <w:rPr>
          <w:rFonts w:ascii="Montserrat" w:hAnsi="Montserrat" w:cstheme="minorHAnsi"/>
          <w:sz w:val="28"/>
          <w:szCs w:val="28"/>
        </w:rPr>
        <w:t xml:space="preserve"> </w:t>
      </w:r>
      <w:r w:rsidRPr="00820802">
        <w:rPr>
          <w:rFonts w:ascii="Montserrat" w:hAnsi="Montserrat" w:cstheme="minorHAnsi"/>
          <w:sz w:val="28"/>
          <w:szCs w:val="28"/>
        </w:rPr>
        <w:t>does not exclude liability for death or personal injury arising from its own</w:t>
      </w:r>
      <w:r w:rsidR="007B28B9">
        <w:rPr>
          <w:rFonts w:ascii="Montserrat" w:hAnsi="Montserrat" w:cstheme="minorHAnsi"/>
          <w:sz w:val="28"/>
          <w:szCs w:val="28"/>
        </w:rPr>
        <w:t xml:space="preserve"> </w:t>
      </w:r>
      <w:r w:rsidR="007B28B9" w:rsidRPr="00D62EA9">
        <w:rPr>
          <w:rFonts w:ascii="Montserrat" w:hAnsi="Montserrat" w:cstheme="minorHAnsi"/>
          <w:sz w:val="28"/>
          <w:szCs w:val="28"/>
        </w:rPr>
        <w:t>negligence or for any other loss which it is not permitted to exclude under law.</w:t>
      </w:r>
    </w:p>
    <w:p w14:paraId="65B0D0E9" w14:textId="77777777" w:rsidR="008B47BA" w:rsidRDefault="008B47BA" w:rsidP="00820802">
      <w:pPr>
        <w:rPr>
          <w:caps/>
          <w:u w:val="single"/>
        </w:rPr>
      </w:pPr>
    </w:p>
    <w:p w14:paraId="3B3C47C3" w14:textId="5922C087" w:rsidR="008B47BA" w:rsidRDefault="008B47BA" w:rsidP="007B28B9">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NOTICES</w:t>
      </w:r>
    </w:p>
    <w:p w14:paraId="2540EDAF" w14:textId="77777777" w:rsidR="007B28B9" w:rsidRPr="00820802" w:rsidRDefault="007B28B9" w:rsidP="00820802">
      <w:pPr>
        <w:pStyle w:val="ListParagraph"/>
        <w:autoSpaceDE w:val="0"/>
        <w:autoSpaceDN w:val="0"/>
        <w:adjustRightInd w:val="0"/>
        <w:spacing w:after="0" w:line="240" w:lineRule="auto"/>
        <w:ind w:left="360"/>
        <w:rPr>
          <w:rFonts w:ascii="Montserrat" w:hAnsi="Montserrat" w:cstheme="minorHAnsi"/>
          <w:b/>
          <w:bCs/>
          <w:sz w:val="28"/>
          <w:szCs w:val="28"/>
        </w:rPr>
      </w:pPr>
    </w:p>
    <w:p w14:paraId="371DEB5E" w14:textId="19F59F91" w:rsidR="008B47BA" w:rsidRDefault="008B47BA" w:rsidP="007B28B9">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All notices which are required to be given in accordance with these Terms shall be</w:t>
      </w:r>
      <w:r w:rsidR="007B28B9" w:rsidRPr="00CC0216">
        <w:rPr>
          <w:rFonts w:ascii="Montserrat" w:hAnsi="Montserrat" w:cstheme="minorHAnsi"/>
          <w:sz w:val="28"/>
          <w:szCs w:val="28"/>
        </w:rPr>
        <w:t xml:space="preserve"> </w:t>
      </w:r>
      <w:r w:rsidRPr="00820802">
        <w:rPr>
          <w:rFonts w:ascii="Montserrat" w:hAnsi="Montserrat" w:cstheme="minorHAnsi"/>
          <w:sz w:val="28"/>
          <w:szCs w:val="28"/>
        </w:rPr>
        <w:t>in writing and may be delivered personally or by first class prepaid post to the</w:t>
      </w:r>
      <w:r w:rsidR="007B28B9" w:rsidRPr="00CC0216">
        <w:rPr>
          <w:rFonts w:ascii="Montserrat" w:hAnsi="Montserrat" w:cstheme="minorHAnsi"/>
          <w:sz w:val="28"/>
          <w:szCs w:val="28"/>
        </w:rPr>
        <w:t xml:space="preserve"> </w:t>
      </w:r>
      <w:r w:rsidRPr="00820802">
        <w:rPr>
          <w:rFonts w:ascii="Montserrat" w:hAnsi="Montserrat" w:cstheme="minorHAnsi"/>
          <w:sz w:val="28"/>
          <w:szCs w:val="28"/>
        </w:rPr>
        <w:t>registered office of the party upon whom the notice is to be served or any other</w:t>
      </w:r>
      <w:r w:rsidR="007B28B9" w:rsidRPr="00CC0216">
        <w:rPr>
          <w:rFonts w:ascii="Montserrat" w:hAnsi="Montserrat" w:cstheme="minorHAnsi"/>
          <w:sz w:val="28"/>
          <w:szCs w:val="28"/>
        </w:rPr>
        <w:t xml:space="preserve"> </w:t>
      </w:r>
      <w:r w:rsidRPr="00820802">
        <w:rPr>
          <w:rFonts w:ascii="Montserrat" w:hAnsi="Montserrat" w:cstheme="minorHAnsi"/>
          <w:sz w:val="28"/>
          <w:szCs w:val="28"/>
        </w:rPr>
        <w:t>address that the party has notified the other party in writing, by email or facsimile</w:t>
      </w:r>
      <w:r w:rsidR="007B28B9" w:rsidRPr="00CC0216">
        <w:rPr>
          <w:rFonts w:ascii="Montserrat" w:hAnsi="Montserrat" w:cstheme="minorHAnsi"/>
          <w:sz w:val="28"/>
          <w:szCs w:val="28"/>
        </w:rPr>
        <w:t xml:space="preserve"> </w:t>
      </w:r>
      <w:r w:rsidRPr="00820802">
        <w:rPr>
          <w:rFonts w:ascii="Montserrat" w:hAnsi="Montserrat" w:cstheme="minorHAnsi"/>
          <w:sz w:val="28"/>
          <w:szCs w:val="28"/>
        </w:rPr>
        <w:t>transmission. Any such notice shall be deemed to have been served: if by hand</w:t>
      </w:r>
      <w:r w:rsidR="007B28B9">
        <w:rPr>
          <w:rFonts w:ascii="Montserrat" w:hAnsi="Montserrat" w:cstheme="minorHAnsi"/>
          <w:sz w:val="28"/>
          <w:szCs w:val="28"/>
        </w:rPr>
        <w:t xml:space="preserve"> </w:t>
      </w:r>
      <w:r w:rsidRPr="00820802">
        <w:rPr>
          <w:rFonts w:ascii="Montserrat" w:hAnsi="Montserrat" w:cstheme="minorHAnsi"/>
          <w:sz w:val="28"/>
          <w:szCs w:val="28"/>
        </w:rPr>
        <w:t>when delivered, if by first class post 48 hours following posting and if by email or</w:t>
      </w:r>
      <w:r w:rsidR="007B28B9">
        <w:rPr>
          <w:rFonts w:ascii="Montserrat" w:hAnsi="Montserrat" w:cstheme="minorHAnsi"/>
          <w:sz w:val="28"/>
          <w:szCs w:val="28"/>
        </w:rPr>
        <w:t xml:space="preserve"> </w:t>
      </w:r>
      <w:r w:rsidRPr="00820802">
        <w:rPr>
          <w:rFonts w:ascii="Montserrat" w:hAnsi="Montserrat" w:cstheme="minorHAnsi"/>
          <w:sz w:val="28"/>
          <w:szCs w:val="28"/>
        </w:rPr>
        <w:t>facsimile transmission, when that email or facsimile is sent.</w:t>
      </w:r>
    </w:p>
    <w:p w14:paraId="7EF731BF" w14:textId="77777777" w:rsidR="007B28B9" w:rsidRPr="00820802" w:rsidRDefault="007B28B9" w:rsidP="00820802">
      <w:pPr>
        <w:pStyle w:val="ListParagraph"/>
        <w:autoSpaceDE w:val="0"/>
        <w:autoSpaceDN w:val="0"/>
        <w:adjustRightInd w:val="0"/>
        <w:spacing w:after="0" w:line="240" w:lineRule="auto"/>
        <w:rPr>
          <w:rFonts w:ascii="Montserrat" w:hAnsi="Montserrat" w:cstheme="minorHAnsi"/>
          <w:sz w:val="28"/>
          <w:szCs w:val="28"/>
        </w:rPr>
      </w:pPr>
    </w:p>
    <w:p w14:paraId="19F0AEA0" w14:textId="223F577E" w:rsidR="008B47BA" w:rsidRDefault="008B47BA" w:rsidP="007B28B9">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SEVERABILITY</w:t>
      </w:r>
    </w:p>
    <w:p w14:paraId="730C515D" w14:textId="77777777" w:rsidR="007B28B9" w:rsidRPr="00820802" w:rsidRDefault="007B28B9" w:rsidP="00820802">
      <w:pPr>
        <w:pStyle w:val="ListParagraph"/>
        <w:autoSpaceDE w:val="0"/>
        <w:autoSpaceDN w:val="0"/>
        <w:adjustRightInd w:val="0"/>
        <w:spacing w:after="0" w:line="240" w:lineRule="auto"/>
        <w:ind w:left="360"/>
        <w:rPr>
          <w:rFonts w:ascii="Montserrat" w:hAnsi="Montserrat" w:cstheme="minorHAnsi"/>
          <w:b/>
          <w:bCs/>
          <w:sz w:val="28"/>
          <w:szCs w:val="28"/>
        </w:rPr>
      </w:pPr>
    </w:p>
    <w:p w14:paraId="36192597" w14:textId="72BC7227" w:rsidR="007B28B9" w:rsidRDefault="008B47BA" w:rsidP="001D0DEA">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If any of the provisions of these Terms shall be determined by any competent</w:t>
      </w:r>
      <w:r w:rsidR="007B28B9" w:rsidRPr="00CC0216">
        <w:rPr>
          <w:rFonts w:ascii="Montserrat" w:hAnsi="Montserrat" w:cstheme="minorHAnsi"/>
          <w:sz w:val="28"/>
          <w:szCs w:val="28"/>
        </w:rPr>
        <w:t xml:space="preserve"> </w:t>
      </w:r>
      <w:r w:rsidRPr="00820802">
        <w:rPr>
          <w:rFonts w:ascii="Montserrat" w:hAnsi="Montserrat" w:cstheme="minorHAnsi"/>
          <w:sz w:val="28"/>
          <w:szCs w:val="28"/>
        </w:rPr>
        <w:t>authority to be unenforceable to any extent, such provision shall, to that extent, be</w:t>
      </w:r>
      <w:r w:rsidR="007B28B9" w:rsidRPr="00CC0216">
        <w:rPr>
          <w:rFonts w:ascii="Montserrat" w:hAnsi="Montserrat" w:cstheme="minorHAnsi"/>
          <w:sz w:val="28"/>
          <w:szCs w:val="28"/>
        </w:rPr>
        <w:t xml:space="preserve"> </w:t>
      </w:r>
      <w:r w:rsidRPr="00820802">
        <w:rPr>
          <w:rFonts w:ascii="Montserrat" w:hAnsi="Montserrat" w:cstheme="minorHAnsi"/>
          <w:sz w:val="28"/>
          <w:szCs w:val="28"/>
        </w:rPr>
        <w:t xml:space="preserve">severed from </w:t>
      </w:r>
      <w:r w:rsidRPr="00820802">
        <w:rPr>
          <w:rFonts w:ascii="Montserrat" w:hAnsi="Montserrat" w:cstheme="minorHAnsi"/>
          <w:sz w:val="28"/>
          <w:szCs w:val="28"/>
        </w:rPr>
        <w:lastRenderedPageBreak/>
        <w:t>the remaining terms, which shall continue to be valid to the fullest</w:t>
      </w:r>
      <w:r w:rsidR="007B28B9">
        <w:rPr>
          <w:rFonts w:ascii="Montserrat" w:hAnsi="Montserrat" w:cstheme="minorHAnsi"/>
          <w:sz w:val="28"/>
          <w:szCs w:val="28"/>
        </w:rPr>
        <w:t xml:space="preserve"> </w:t>
      </w:r>
      <w:r w:rsidRPr="00820802">
        <w:rPr>
          <w:rFonts w:ascii="Montserrat" w:hAnsi="Montserrat" w:cstheme="minorHAnsi"/>
          <w:sz w:val="28"/>
          <w:szCs w:val="28"/>
        </w:rPr>
        <w:t>extent permitted by applicable laws.</w:t>
      </w:r>
    </w:p>
    <w:p w14:paraId="42743A0E" w14:textId="77777777" w:rsidR="001D0DEA" w:rsidRPr="001D0DEA" w:rsidRDefault="001D0DEA" w:rsidP="001D0DEA">
      <w:pPr>
        <w:pStyle w:val="ListParagraph"/>
        <w:autoSpaceDE w:val="0"/>
        <w:autoSpaceDN w:val="0"/>
        <w:adjustRightInd w:val="0"/>
        <w:spacing w:after="0" w:line="240" w:lineRule="auto"/>
        <w:rPr>
          <w:rFonts w:ascii="Montserrat" w:hAnsi="Montserrat" w:cstheme="minorHAnsi"/>
          <w:sz w:val="28"/>
          <w:szCs w:val="28"/>
        </w:rPr>
      </w:pPr>
    </w:p>
    <w:p w14:paraId="7485DFCE" w14:textId="3A9A5FC3" w:rsidR="008B47BA" w:rsidRDefault="008B47BA" w:rsidP="007B28B9">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sidRPr="00820802">
        <w:rPr>
          <w:rFonts w:ascii="Montserrat" w:hAnsi="Montserrat" w:cstheme="minorHAnsi"/>
          <w:b/>
          <w:bCs/>
          <w:sz w:val="28"/>
          <w:szCs w:val="28"/>
        </w:rPr>
        <w:t>GOVERNING LAW AND JURISDICTION</w:t>
      </w:r>
    </w:p>
    <w:p w14:paraId="4F5882CC" w14:textId="77777777" w:rsidR="007B28B9" w:rsidRPr="00820802" w:rsidRDefault="007B28B9" w:rsidP="00820802">
      <w:pPr>
        <w:pStyle w:val="ListParagraph"/>
        <w:autoSpaceDE w:val="0"/>
        <w:autoSpaceDN w:val="0"/>
        <w:adjustRightInd w:val="0"/>
        <w:spacing w:after="0" w:line="240" w:lineRule="auto"/>
        <w:ind w:left="360"/>
        <w:rPr>
          <w:rFonts w:ascii="Montserrat" w:hAnsi="Montserrat" w:cstheme="minorHAnsi"/>
          <w:b/>
          <w:bCs/>
          <w:sz w:val="28"/>
          <w:szCs w:val="28"/>
        </w:rPr>
      </w:pPr>
    </w:p>
    <w:p w14:paraId="52A94516" w14:textId="77777777" w:rsidR="007B28B9" w:rsidRDefault="008B47BA" w:rsidP="007B28B9">
      <w:pPr>
        <w:pStyle w:val="ListParagraph"/>
        <w:numPr>
          <w:ilvl w:val="1"/>
          <w:numId w:val="6"/>
        </w:num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These Terms are governed by the law of India and are subject to the exclusive</w:t>
      </w:r>
      <w:r w:rsidR="007B28B9" w:rsidRPr="00CC0216">
        <w:rPr>
          <w:rFonts w:ascii="Montserrat" w:hAnsi="Montserrat" w:cstheme="minorHAnsi"/>
          <w:sz w:val="28"/>
          <w:szCs w:val="28"/>
        </w:rPr>
        <w:t xml:space="preserve"> </w:t>
      </w:r>
      <w:r w:rsidRPr="00820802">
        <w:rPr>
          <w:rFonts w:ascii="Montserrat" w:hAnsi="Montserrat" w:cstheme="minorHAnsi"/>
          <w:sz w:val="28"/>
          <w:szCs w:val="28"/>
        </w:rPr>
        <w:t>jurisdiction of the Courts of Kerala, India.</w:t>
      </w:r>
      <w:r w:rsidR="007B28B9">
        <w:rPr>
          <w:rFonts w:ascii="Montserrat" w:hAnsi="Montserrat" w:cstheme="minorHAnsi"/>
          <w:sz w:val="28"/>
          <w:szCs w:val="28"/>
        </w:rPr>
        <w:t xml:space="preserve"> </w:t>
      </w:r>
    </w:p>
    <w:p w14:paraId="4E7EBB18" w14:textId="6C4FF236" w:rsidR="007B28B9" w:rsidRDefault="007B28B9" w:rsidP="007B28B9">
      <w:pPr>
        <w:autoSpaceDE w:val="0"/>
        <w:autoSpaceDN w:val="0"/>
        <w:adjustRightInd w:val="0"/>
        <w:spacing w:after="0" w:line="240" w:lineRule="auto"/>
        <w:rPr>
          <w:rFonts w:ascii="Montserrat" w:hAnsi="Montserrat" w:cstheme="minorHAnsi"/>
          <w:sz w:val="28"/>
          <w:szCs w:val="28"/>
        </w:rPr>
      </w:pPr>
    </w:p>
    <w:p w14:paraId="6F2DE8F5" w14:textId="5E1A1CC8" w:rsidR="007B28B9" w:rsidRDefault="007B28B9" w:rsidP="007B28B9">
      <w:pPr>
        <w:pStyle w:val="ListParagraph"/>
        <w:numPr>
          <w:ilvl w:val="0"/>
          <w:numId w:val="6"/>
        </w:numPr>
        <w:autoSpaceDE w:val="0"/>
        <w:autoSpaceDN w:val="0"/>
        <w:adjustRightInd w:val="0"/>
        <w:spacing w:after="0" w:line="240" w:lineRule="auto"/>
        <w:rPr>
          <w:rFonts w:ascii="Montserrat" w:hAnsi="Montserrat" w:cstheme="minorHAnsi"/>
          <w:b/>
          <w:bCs/>
          <w:sz w:val="28"/>
          <w:szCs w:val="28"/>
        </w:rPr>
      </w:pPr>
      <w:r>
        <w:rPr>
          <w:rFonts w:ascii="Montserrat" w:hAnsi="Montserrat" w:cstheme="minorHAnsi"/>
          <w:b/>
          <w:bCs/>
          <w:sz w:val="28"/>
          <w:szCs w:val="28"/>
        </w:rPr>
        <w:t>ACCEPTENCE AND AGREEMENT</w:t>
      </w:r>
    </w:p>
    <w:p w14:paraId="200EB476" w14:textId="77777777" w:rsidR="007B28B9" w:rsidRDefault="007B28B9" w:rsidP="007B28B9">
      <w:pPr>
        <w:autoSpaceDE w:val="0"/>
        <w:autoSpaceDN w:val="0"/>
        <w:adjustRightInd w:val="0"/>
        <w:spacing w:after="0" w:line="240" w:lineRule="auto"/>
        <w:rPr>
          <w:rFonts w:ascii="Montserrat" w:hAnsi="Montserrat" w:cstheme="minorHAnsi"/>
          <w:sz w:val="28"/>
          <w:szCs w:val="28"/>
        </w:rPr>
      </w:pPr>
    </w:p>
    <w:p w14:paraId="261A765C" w14:textId="64EADB38" w:rsidR="008B47BA" w:rsidRPr="00CC0216" w:rsidRDefault="008B47BA" w:rsidP="007B28B9">
      <w:pPr>
        <w:autoSpaceDE w:val="0"/>
        <w:autoSpaceDN w:val="0"/>
        <w:adjustRightInd w:val="0"/>
        <w:spacing w:after="0" w:line="240" w:lineRule="auto"/>
        <w:rPr>
          <w:rFonts w:ascii="Montserrat" w:hAnsi="Montserrat" w:cstheme="minorHAnsi"/>
          <w:sz w:val="28"/>
          <w:szCs w:val="28"/>
        </w:rPr>
      </w:pPr>
      <w:r w:rsidRPr="00820802">
        <w:rPr>
          <w:rFonts w:ascii="Montserrat" w:hAnsi="Montserrat" w:cstheme="minorHAnsi"/>
          <w:sz w:val="28"/>
          <w:szCs w:val="28"/>
        </w:rPr>
        <w:t xml:space="preserve">Please sign to confirm you have read, understood and accept the Terms </w:t>
      </w:r>
      <w:r w:rsidR="007B28B9" w:rsidRPr="00CC0216">
        <w:rPr>
          <w:rFonts w:ascii="Montserrat" w:hAnsi="Montserrat" w:cstheme="minorHAnsi"/>
          <w:sz w:val="28"/>
          <w:szCs w:val="28"/>
        </w:rPr>
        <w:t>of Business</w:t>
      </w:r>
      <w:r w:rsidRPr="00820802">
        <w:rPr>
          <w:rFonts w:ascii="Montserrat" w:hAnsi="Montserrat" w:cstheme="minorHAnsi"/>
          <w:sz w:val="28"/>
          <w:szCs w:val="28"/>
        </w:rPr>
        <w:t>.</w:t>
      </w:r>
    </w:p>
    <w:p w14:paraId="20E8F32C" w14:textId="77777777" w:rsidR="007B28B9" w:rsidRPr="00820802" w:rsidRDefault="007B28B9" w:rsidP="00CC0216">
      <w:pPr>
        <w:autoSpaceDE w:val="0"/>
        <w:autoSpaceDN w:val="0"/>
        <w:adjustRightInd w:val="0"/>
        <w:spacing w:after="0" w:line="240" w:lineRule="auto"/>
        <w:rPr>
          <w:rFonts w:ascii="Montserrat" w:hAnsi="Montserrat" w:cstheme="minorHAnsi"/>
          <w:sz w:val="28"/>
          <w:szCs w:val="28"/>
        </w:rPr>
      </w:pPr>
    </w:p>
    <w:p w14:paraId="3061E05B" w14:textId="77777777" w:rsidR="00E76B2B" w:rsidRPr="00FA5795" w:rsidRDefault="00E76B2B" w:rsidP="00E76B2B">
      <w:pPr>
        <w:spacing w:line="360" w:lineRule="auto"/>
        <w:jc w:val="both"/>
        <w:rPr>
          <w:rFonts w:ascii="Montserrat" w:eastAsia="Microsoft JhengHei" w:hAnsi="Montserrat" w:cstheme="minorHAnsi"/>
          <w:sz w:val="28"/>
          <w:szCs w:val="28"/>
        </w:rPr>
      </w:pPr>
      <w:r w:rsidRPr="00FA5795">
        <w:rPr>
          <w:rFonts w:ascii="Montserrat" w:eastAsia="Microsoft JhengHei" w:hAnsi="Montserrat" w:cstheme="minorHAnsi"/>
          <w:sz w:val="28"/>
          <w:szCs w:val="28"/>
        </w:rPr>
        <w:t xml:space="preserve">Signed on behalf of JP Energy: </w:t>
      </w:r>
    </w:p>
    <w:p w14:paraId="2B3AC3D8" w14:textId="77777777" w:rsidR="00E76B2B" w:rsidRDefault="00E76B2B" w:rsidP="00E76B2B">
      <w:pPr>
        <w:spacing w:line="360" w:lineRule="auto"/>
        <w:jc w:val="both"/>
        <w:rPr>
          <w:rFonts w:ascii="Montserrat" w:eastAsia="Microsoft JhengHei" w:hAnsi="Montserrat" w:cstheme="minorHAnsi"/>
          <w:sz w:val="28"/>
          <w:szCs w:val="28"/>
        </w:rPr>
      </w:pPr>
      <w:r w:rsidRPr="00FA5795">
        <w:rPr>
          <w:rFonts w:ascii="Montserrat" w:eastAsia="Microsoft JhengHei" w:hAnsi="Montserrat" w:cstheme="minorHAnsi"/>
          <w:sz w:val="28"/>
          <w:szCs w:val="28"/>
        </w:rPr>
        <w:t xml:space="preserve">Print name:                                               </w:t>
      </w:r>
    </w:p>
    <w:p w14:paraId="35E8DB7A" w14:textId="7BB77781" w:rsidR="00E76B2B" w:rsidRPr="00FA5795" w:rsidRDefault="00E76B2B" w:rsidP="00E76B2B">
      <w:pPr>
        <w:spacing w:line="360" w:lineRule="auto"/>
        <w:jc w:val="both"/>
        <w:rPr>
          <w:rFonts w:ascii="Montserrat" w:eastAsia="Microsoft JhengHei" w:hAnsi="Montserrat" w:cstheme="minorHAnsi"/>
          <w:sz w:val="28"/>
          <w:szCs w:val="28"/>
        </w:rPr>
      </w:pPr>
      <w:r w:rsidRPr="00FA5795">
        <w:rPr>
          <w:rFonts w:ascii="Montserrat" w:eastAsia="Microsoft JhengHei" w:hAnsi="Montserrat" w:cstheme="minorHAnsi"/>
          <w:sz w:val="28"/>
          <w:szCs w:val="28"/>
        </w:rPr>
        <w:t>Title:</w:t>
      </w:r>
    </w:p>
    <w:p w14:paraId="62C46AD5" w14:textId="6C9F4E0A" w:rsidR="00461416" w:rsidRPr="00E76B2B" w:rsidRDefault="00E76B2B" w:rsidP="00467CD5">
      <w:pPr>
        <w:spacing w:line="360" w:lineRule="auto"/>
        <w:jc w:val="both"/>
        <w:rPr>
          <w:rFonts w:ascii="Calibri" w:eastAsia="Microsoft JhengHei" w:hAnsi="Calibri" w:cstheme="minorHAnsi"/>
          <w:sz w:val="28"/>
          <w:szCs w:val="28"/>
        </w:rPr>
      </w:pPr>
      <w:r w:rsidRPr="00820802">
        <w:rPr>
          <w:rFonts w:ascii="Montserrat" w:eastAsia="Microsoft JhengHei" w:hAnsi="Montserrat" w:cstheme="minorHAnsi"/>
          <w:sz w:val="28"/>
          <w:szCs w:val="28"/>
        </w:rPr>
        <w:t>Date:</w:t>
      </w:r>
    </w:p>
    <w:p w14:paraId="20FA91DC" w14:textId="77777777" w:rsidR="00E76B2B" w:rsidRDefault="00E76B2B" w:rsidP="00467CD5">
      <w:pPr>
        <w:spacing w:line="360" w:lineRule="auto"/>
        <w:jc w:val="both"/>
        <w:rPr>
          <w:rFonts w:ascii="Montserrat" w:eastAsia="Microsoft JhengHei" w:hAnsi="Montserrat" w:cstheme="minorHAnsi"/>
          <w:sz w:val="28"/>
          <w:szCs w:val="28"/>
        </w:rPr>
      </w:pPr>
    </w:p>
    <w:p w14:paraId="29BD7B1E" w14:textId="48708DBE" w:rsidR="00467CD5" w:rsidRPr="00820802" w:rsidRDefault="00467CD5" w:rsidP="00467CD5">
      <w:pPr>
        <w:spacing w:line="360" w:lineRule="auto"/>
        <w:jc w:val="both"/>
        <w:rPr>
          <w:rFonts w:ascii="Montserrat" w:eastAsia="Microsoft JhengHei" w:hAnsi="Montserrat" w:cstheme="minorHAnsi"/>
          <w:sz w:val="28"/>
          <w:szCs w:val="28"/>
        </w:rPr>
      </w:pPr>
      <w:r w:rsidRPr="00820802">
        <w:rPr>
          <w:rFonts w:ascii="Montserrat" w:eastAsia="Microsoft JhengHei" w:hAnsi="Montserrat" w:cstheme="minorHAnsi"/>
          <w:sz w:val="28"/>
          <w:szCs w:val="28"/>
        </w:rPr>
        <w:t>Signed on behalf of</w:t>
      </w:r>
    </w:p>
    <w:p w14:paraId="54B29DA5" w14:textId="77777777" w:rsidR="00E76B2B" w:rsidRDefault="00467CD5" w:rsidP="00467CD5">
      <w:pPr>
        <w:spacing w:line="360" w:lineRule="auto"/>
        <w:jc w:val="both"/>
        <w:rPr>
          <w:rFonts w:ascii="Montserrat" w:eastAsia="Microsoft JhengHei" w:hAnsi="Montserrat" w:cstheme="minorHAnsi"/>
          <w:sz w:val="28"/>
          <w:szCs w:val="28"/>
        </w:rPr>
      </w:pPr>
      <w:r w:rsidRPr="00820802">
        <w:rPr>
          <w:rFonts w:ascii="Montserrat" w:eastAsia="Microsoft JhengHei" w:hAnsi="Montserrat" w:cstheme="minorHAnsi"/>
          <w:sz w:val="28"/>
          <w:szCs w:val="28"/>
        </w:rPr>
        <w:t xml:space="preserve">Print name:                                                </w:t>
      </w:r>
    </w:p>
    <w:p w14:paraId="65290603" w14:textId="6356AF23" w:rsidR="00467CD5" w:rsidRPr="00820802" w:rsidRDefault="00467CD5" w:rsidP="00467CD5">
      <w:pPr>
        <w:spacing w:line="360" w:lineRule="auto"/>
        <w:jc w:val="both"/>
        <w:rPr>
          <w:rFonts w:ascii="Montserrat" w:eastAsia="Microsoft JhengHei" w:hAnsi="Montserrat" w:cstheme="minorHAnsi"/>
          <w:sz w:val="28"/>
          <w:szCs w:val="28"/>
        </w:rPr>
      </w:pPr>
      <w:r w:rsidRPr="00820802">
        <w:rPr>
          <w:rFonts w:ascii="Montserrat" w:eastAsia="Microsoft JhengHei" w:hAnsi="Montserrat" w:cstheme="minorHAnsi"/>
          <w:sz w:val="28"/>
          <w:szCs w:val="28"/>
        </w:rPr>
        <w:t>Title:</w:t>
      </w:r>
    </w:p>
    <w:p w14:paraId="0BFF37DA" w14:textId="1539FCAE" w:rsidR="00E76B2B" w:rsidRPr="00E76B2B" w:rsidRDefault="00467CD5" w:rsidP="00E76B2B">
      <w:pPr>
        <w:spacing w:line="360" w:lineRule="auto"/>
        <w:jc w:val="both"/>
        <w:rPr>
          <w:rFonts w:ascii="Calibri" w:eastAsia="Microsoft JhengHei" w:hAnsi="Calibri" w:cstheme="minorHAnsi"/>
          <w:sz w:val="28"/>
          <w:szCs w:val="28"/>
        </w:rPr>
      </w:pPr>
      <w:r w:rsidRPr="00820802">
        <w:rPr>
          <w:rFonts w:ascii="Montserrat" w:eastAsia="Microsoft JhengHei" w:hAnsi="Montserrat" w:cstheme="minorHAnsi"/>
          <w:sz w:val="28"/>
          <w:szCs w:val="28"/>
        </w:rPr>
        <w:t>Date:</w:t>
      </w:r>
    </w:p>
    <w:p w14:paraId="590E50AE" w14:textId="77777777" w:rsidR="00E76B2B" w:rsidRPr="00820802" w:rsidRDefault="00E76B2B" w:rsidP="00E76B2B">
      <w:r w:rsidRPr="00820802">
        <w:rPr>
          <w:rFonts w:ascii="Montserrat" w:hAnsi="Montserrat" w:cstheme="minorHAnsi"/>
          <w:sz w:val="28"/>
          <w:szCs w:val="28"/>
        </w:rPr>
        <w:t>I confirm I am authorised to sign this Agreement for and behalf of the Client.</w:t>
      </w:r>
    </w:p>
    <w:p w14:paraId="30F807E9" w14:textId="1D4218F1" w:rsidR="00461416" w:rsidRPr="008D5CC9" w:rsidRDefault="00461416" w:rsidP="008B47BA">
      <w:pPr>
        <w:spacing w:line="360" w:lineRule="auto"/>
        <w:jc w:val="both"/>
        <w:rPr>
          <w:rFonts w:ascii="Calibri" w:eastAsia="Microsoft JhengHei" w:hAnsi="Calibri" w:cstheme="minorHAnsi"/>
          <w:sz w:val="28"/>
          <w:szCs w:val="28"/>
          <w:highlight w:val="green"/>
        </w:rPr>
      </w:pPr>
    </w:p>
    <w:p w14:paraId="5FD33E75" w14:textId="7FE3F689" w:rsidR="00461416" w:rsidRPr="00820802" w:rsidRDefault="00461416" w:rsidP="00386A1E">
      <w:pPr>
        <w:rPr>
          <w:rFonts w:ascii="Montserrat" w:eastAsia="Microsoft JhengHei" w:hAnsi="Montserrat" w:cstheme="minorHAnsi"/>
          <w:sz w:val="28"/>
          <w:szCs w:val="28"/>
        </w:rPr>
      </w:pPr>
    </w:p>
    <w:p w14:paraId="1EC2943C" w14:textId="3130A51E" w:rsidR="00467CD5" w:rsidRDefault="00386A1E" w:rsidP="00386A1E">
      <w:pPr>
        <w:spacing w:line="360" w:lineRule="auto"/>
        <w:jc w:val="center"/>
        <w:rPr>
          <w:rFonts w:ascii="Montserrat" w:hAnsi="Montserrat" w:cs="Times New Roman"/>
          <w:b/>
          <w:bCs/>
          <w:sz w:val="24"/>
          <w:szCs w:val="24"/>
          <w:u w:val="single"/>
          <w:lang w:val="en-GB"/>
        </w:rPr>
      </w:pPr>
      <w:r w:rsidRPr="00386A1E">
        <w:rPr>
          <w:rFonts w:ascii="Montserrat" w:hAnsi="Montserrat" w:cs="Times New Roman"/>
          <w:b/>
          <w:bCs/>
          <w:sz w:val="24"/>
          <w:szCs w:val="24"/>
          <w:u w:val="single"/>
          <w:lang w:val="en-GB"/>
        </w:rPr>
        <w:lastRenderedPageBreak/>
        <w:t>SCHEDULE: SCALE OF REFUND (Clause 4)</w:t>
      </w:r>
    </w:p>
    <w:p w14:paraId="361A77EC" w14:textId="280CE363" w:rsidR="00386A1E" w:rsidRPr="00386A1E" w:rsidRDefault="00386A1E" w:rsidP="00386A1E">
      <w:pPr>
        <w:pStyle w:val="ListParagraph"/>
        <w:numPr>
          <w:ilvl w:val="0"/>
          <w:numId w:val="15"/>
        </w:numPr>
        <w:autoSpaceDE w:val="0"/>
        <w:autoSpaceDN w:val="0"/>
        <w:adjustRightInd w:val="0"/>
        <w:spacing w:after="0" w:line="240" w:lineRule="auto"/>
        <w:rPr>
          <w:rFonts w:ascii="Montserrat" w:hAnsi="Montserrat"/>
          <w:sz w:val="24"/>
          <w:szCs w:val="24"/>
          <w:lang w:val="en-GB"/>
        </w:rPr>
      </w:pPr>
      <w:r w:rsidRPr="00386A1E">
        <w:rPr>
          <w:rFonts w:ascii="Montserrat" w:hAnsi="Montserrat"/>
          <w:sz w:val="24"/>
          <w:szCs w:val="24"/>
          <w:lang w:val="en-GB"/>
        </w:rPr>
        <w:t>The following scale of refund only applies in the event that the Client complies with the provisions of clauses 3.</w:t>
      </w:r>
      <w:r w:rsidR="00E76B2B">
        <w:rPr>
          <w:rFonts w:ascii="Montserrat" w:hAnsi="Montserrat"/>
          <w:sz w:val="24"/>
          <w:szCs w:val="24"/>
          <w:lang w:val="en-GB"/>
        </w:rPr>
        <w:t>3</w:t>
      </w:r>
      <w:r w:rsidRPr="00386A1E">
        <w:rPr>
          <w:rFonts w:ascii="Montserrat" w:hAnsi="Montserrat"/>
          <w:sz w:val="24"/>
          <w:szCs w:val="24"/>
          <w:lang w:val="en-GB"/>
        </w:rPr>
        <w:t>, 4.1 and 4.2 of these Terms.</w:t>
      </w:r>
    </w:p>
    <w:p w14:paraId="37E6838B" w14:textId="77777777" w:rsidR="00386A1E" w:rsidRPr="00386A1E" w:rsidRDefault="00386A1E" w:rsidP="00386A1E">
      <w:pPr>
        <w:autoSpaceDE w:val="0"/>
        <w:autoSpaceDN w:val="0"/>
        <w:adjustRightInd w:val="0"/>
        <w:spacing w:after="0" w:line="240" w:lineRule="auto"/>
        <w:rPr>
          <w:rFonts w:ascii="Montserrat" w:hAnsi="Montserrat" w:cs="Times New Roman"/>
          <w:sz w:val="24"/>
          <w:szCs w:val="24"/>
          <w:lang w:val="en-GB"/>
        </w:rPr>
      </w:pPr>
    </w:p>
    <w:p w14:paraId="28AE776C" w14:textId="6EDDC561" w:rsidR="00386A1E" w:rsidRPr="00386A1E" w:rsidRDefault="00386A1E" w:rsidP="00386A1E">
      <w:pPr>
        <w:pStyle w:val="ListParagraph"/>
        <w:numPr>
          <w:ilvl w:val="0"/>
          <w:numId w:val="15"/>
        </w:numPr>
        <w:autoSpaceDE w:val="0"/>
        <w:autoSpaceDN w:val="0"/>
        <w:adjustRightInd w:val="0"/>
        <w:spacing w:after="0" w:line="240" w:lineRule="auto"/>
        <w:rPr>
          <w:rFonts w:ascii="Montserrat" w:hAnsi="Montserrat"/>
          <w:sz w:val="24"/>
          <w:szCs w:val="24"/>
          <w:lang w:val="en-GB"/>
        </w:rPr>
      </w:pPr>
      <w:r w:rsidRPr="00386A1E">
        <w:rPr>
          <w:rFonts w:ascii="Montserrat" w:hAnsi="Montserrat"/>
          <w:sz w:val="24"/>
          <w:szCs w:val="24"/>
          <w:lang w:val="en-GB"/>
        </w:rPr>
        <w:t>Where the Candidate ceases working for the Client during the first 12 weeks of the Engagement (except where the Candidate is or will be made redundant) or fails to commence an Engagement, except in the circumstances set out in clause 3.</w:t>
      </w:r>
      <w:r w:rsidR="00E76B2B">
        <w:rPr>
          <w:rFonts w:ascii="Montserrat" w:hAnsi="Montserrat"/>
          <w:sz w:val="24"/>
          <w:szCs w:val="24"/>
          <w:lang w:val="en-GB"/>
        </w:rPr>
        <w:t>12</w:t>
      </w:r>
      <w:r w:rsidRPr="00386A1E">
        <w:rPr>
          <w:rFonts w:ascii="Montserrat" w:hAnsi="Montserrat"/>
          <w:sz w:val="24"/>
          <w:szCs w:val="24"/>
          <w:lang w:val="en-GB"/>
        </w:rPr>
        <w:t>, a refund of the Introduction Fee shall be paid to the Client in accordance with the scale set out below, subject to the conditions in clause 4.1 and 4.2.</w:t>
      </w:r>
    </w:p>
    <w:p w14:paraId="5F4D672F" w14:textId="77777777" w:rsidR="00386A1E" w:rsidRPr="00386A1E" w:rsidRDefault="00386A1E" w:rsidP="00386A1E">
      <w:pPr>
        <w:autoSpaceDE w:val="0"/>
        <w:autoSpaceDN w:val="0"/>
        <w:adjustRightInd w:val="0"/>
        <w:spacing w:after="0" w:line="240" w:lineRule="auto"/>
        <w:rPr>
          <w:rFonts w:ascii="Montserrat" w:hAnsi="Montserrat" w:cs="Times New Roman"/>
          <w:sz w:val="24"/>
          <w:szCs w:val="24"/>
          <w:lang w:val="en-GB"/>
        </w:rPr>
      </w:pPr>
    </w:p>
    <w:tbl>
      <w:tblPr>
        <w:tblStyle w:val="TableGrid"/>
        <w:tblW w:w="0" w:type="auto"/>
        <w:tblInd w:w="1413" w:type="dxa"/>
        <w:tblLook w:val="04A0" w:firstRow="1" w:lastRow="0" w:firstColumn="1" w:lastColumn="0" w:noHBand="0" w:noVBand="1"/>
      </w:tblPr>
      <w:tblGrid>
        <w:gridCol w:w="3118"/>
        <w:gridCol w:w="3119"/>
      </w:tblGrid>
      <w:tr w:rsidR="00386A1E" w:rsidRPr="00386A1E" w14:paraId="01B5EFA8" w14:textId="77777777" w:rsidTr="00386A1E">
        <w:tc>
          <w:tcPr>
            <w:tcW w:w="3118" w:type="dxa"/>
            <w:vAlign w:val="center"/>
          </w:tcPr>
          <w:p w14:paraId="73BFA4E5" w14:textId="77777777" w:rsidR="00386A1E" w:rsidRPr="00386A1E" w:rsidRDefault="00386A1E" w:rsidP="00386A1E">
            <w:pPr>
              <w:autoSpaceDE w:val="0"/>
              <w:autoSpaceDN w:val="0"/>
              <w:adjustRightInd w:val="0"/>
              <w:jc w:val="center"/>
              <w:rPr>
                <w:rFonts w:ascii="Montserrat" w:hAnsi="Montserrat" w:cs="Times New Roman"/>
                <w:b/>
                <w:bCs/>
                <w:sz w:val="24"/>
                <w:szCs w:val="24"/>
                <w:lang w:val="en-GB"/>
              </w:rPr>
            </w:pPr>
            <w:r w:rsidRPr="00386A1E">
              <w:rPr>
                <w:rFonts w:ascii="Montserrat" w:hAnsi="Montserrat" w:cs="Times New Roman"/>
                <w:b/>
                <w:bCs/>
                <w:sz w:val="24"/>
                <w:szCs w:val="24"/>
                <w:lang w:val="en-GB"/>
              </w:rPr>
              <w:t>Week in which the</w:t>
            </w:r>
          </w:p>
          <w:p w14:paraId="1A25E15A" w14:textId="4F715E4D" w:rsidR="00386A1E" w:rsidRPr="00386A1E" w:rsidRDefault="00386A1E" w:rsidP="00386A1E">
            <w:pPr>
              <w:autoSpaceDE w:val="0"/>
              <w:autoSpaceDN w:val="0"/>
              <w:adjustRightInd w:val="0"/>
              <w:jc w:val="center"/>
              <w:rPr>
                <w:rFonts w:ascii="Montserrat" w:hAnsi="Montserrat" w:cs="Times New Roman"/>
                <w:b/>
                <w:bCs/>
                <w:sz w:val="24"/>
                <w:szCs w:val="24"/>
                <w:lang w:val="en-GB"/>
              </w:rPr>
            </w:pPr>
            <w:r>
              <w:rPr>
                <w:rFonts w:ascii="Montserrat" w:hAnsi="Montserrat" w:cs="Times New Roman"/>
                <w:b/>
                <w:bCs/>
                <w:sz w:val="24"/>
                <w:szCs w:val="24"/>
                <w:lang w:val="en-GB"/>
              </w:rPr>
              <w:t>e</w:t>
            </w:r>
            <w:r w:rsidRPr="00386A1E">
              <w:rPr>
                <w:rFonts w:ascii="Montserrat" w:hAnsi="Montserrat" w:cs="Times New Roman"/>
                <w:b/>
                <w:bCs/>
                <w:sz w:val="24"/>
                <w:szCs w:val="24"/>
                <w:lang w:val="en-GB"/>
              </w:rPr>
              <w:t>ngagement</w:t>
            </w:r>
          </w:p>
          <w:p w14:paraId="3A42EC6C" w14:textId="77777777" w:rsidR="00386A1E" w:rsidRPr="00386A1E" w:rsidRDefault="00386A1E" w:rsidP="00386A1E">
            <w:pPr>
              <w:autoSpaceDE w:val="0"/>
              <w:autoSpaceDN w:val="0"/>
              <w:adjustRightInd w:val="0"/>
              <w:jc w:val="center"/>
              <w:rPr>
                <w:rFonts w:ascii="Montserrat" w:hAnsi="Montserrat" w:cs="Times New Roman"/>
                <w:b/>
                <w:bCs/>
                <w:sz w:val="24"/>
                <w:szCs w:val="24"/>
                <w:lang w:val="en-GB"/>
              </w:rPr>
            </w:pPr>
            <w:r w:rsidRPr="00386A1E">
              <w:rPr>
                <w:rFonts w:ascii="Montserrat" w:hAnsi="Montserrat" w:cs="Times New Roman"/>
                <w:b/>
                <w:bCs/>
                <w:sz w:val="24"/>
                <w:szCs w:val="24"/>
                <w:lang w:val="en-GB"/>
              </w:rPr>
              <w:t>terminates in accordance</w:t>
            </w:r>
          </w:p>
          <w:p w14:paraId="6F6A84CB" w14:textId="70FA69F7" w:rsidR="00386A1E" w:rsidRPr="00386A1E" w:rsidRDefault="00386A1E" w:rsidP="00386A1E">
            <w:pPr>
              <w:autoSpaceDE w:val="0"/>
              <w:autoSpaceDN w:val="0"/>
              <w:adjustRightInd w:val="0"/>
              <w:jc w:val="center"/>
              <w:rPr>
                <w:rFonts w:ascii="Montserrat" w:hAnsi="Montserrat" w:cs="Times New Roman"/>
                <w:b/>
                <w:bCs/>
                <w:sz w:val="24"/>
                <w:szCs w:val="24"/>
                <w:lang w:val="en-GB"/>
              </w:rPr>
            </w:pPr>
            <w:r w:rsidRPr="00386A1E">
              <w:rPr>
                <w:rFonts w:ascii="Montserrat" w:hAnsi="Montserrat" w:cs="Times New Roman"/>
                <w:b/>
                <w:bCs/>
                <w:sz w:val="24"/>
                <w:szCs w:val="24"/>
                <w:lang w:val="en-GB"/>
              </w:rPr>
              <w:t>with clause 4.2</w:t>
            </w:r>
          </w:p>
        </w:tc>
        <w:tc>
          <w:tcPr>
            <w:tcW w:w="3119" w:type="dxa"/>
            <w:vAlign w:val="center"/>
          </w:tcPr>
          <w:p w14:paraId="131957B4" w14:textId="77777777" w:rsidR="00386A1E" w:rsidRPr="00386A1E" w:rsidRDefault="00386A1E" w:rsidP="00386A1E">
            <w:pPr>
              <w:autoSpaceDE w:val="0"/>
              <w:autoSpaceDN w:val="0"/>
              <w:adjustRightInd w:val="0"/>
              <w:jc w:val="center"/>
              <w:rPr>
                <w:rFonts w:ascii="Montserrat" w:hAnsi="Montserrat" w:cs="Times New Roman"/>
                <w:b/>
                <w:bCs/>
                <w:sz w:val="24"/>
                <w:szCs w:val="24"/>
                <w:lang w:val="en-GB"/>
              </w:rPr>
            </w:pPr>
            <w:r w:rsidRPr="00386A1E">
              <w:rPr>
                <w:rFonts w:ascii="Montserrat" w:hAnsi="Montserrat" w:cs="Times New Roman"/>
                <w:b/>
                <w:bCs/>
                <w:sz w:val="24"/>
                <w:szCs w:val="24"/>
                <w:lang w:val="en-GB"/>
              </w:rPr>
              <w:t>% of</w:t>
            </w:r>
          </w:p>
          <w:p w14:paraId="4E465281" w14:textId="77777777" w:rsidR="00386A1E" w:rsidRPr="00386A1E" w:rsidRDefault="00386A1E" w:rsidP="00386A1E">
            <w:pPr>
              <w:autoSpaceDE w:val="0"/>
              <w:autoSpaceDN w:val="0"/>
              <w:adjustRightInd w:val="0"/>
              <w:jc w:val="center"/>
              <w:rPr>
                <w:rFonts w:ascii="Montserrat" w:hAnsi="Montserrat" w:cs="Times New Roman"/>
                <w:b/>
                <w:bCs/>
                <w:sz w:val="24"/>
                <w:szCs w:val="24"/>
                <w:lang w:val="en-GB"/>
              </w:rPr>
            </w:pPr>
            <w:r w:rsidRPr="00386A1E">
              <w:rPr>
                <w:rFonts w:ascii="Montserrat" w:hAnsi="Montserrat" w:cs="Times New Roman"/>
                <w:b/>
                <w:bCs/>
                <w:sz w:val="24"/>
                <w:szCs w:val="24"/>
                <w:lang w:val="en-GB"/>
              </w:rPr>
              <w:t>introduction fee</w:t>
            </w:r>
          </w:p>
          <w:p w14:paraId="7AD80EF4" w14:textId="77777777" w:rsidR="00386A1E" w:rsidRPr="00386A1E" w:rsidRDefault="00386A1E" w:rsidP="00386A1E">
            <w:pPr>
              <w:autoSpaceDE w:val="0"/>
              <w:autoSpaceDN w:val="0"/>
              <w:adjustRightInd w:val="0"/>
              <w:jc w:val="center"/>
              <w:rPr>
                <w:rFonts w:ascii="Montserrat" w:hAnsi="Montserrat" w:cs="Times New Roman"/>
                <w:b/>
                <w:bCs/>
                <w:sz w:val="24"/>
                <w:szCs w:val="24"/>
                <w:lang w:val="en-GB"/>
              </w:rPr>
            </w:pPr>
            <w:r w:rsidRPr="00386A1E">
              <w:rPr>
                <w:rFonts w:ascii="Montserrat" w:hAnsi="Montserrat" w:cs="Times New Roman"/>
                <w:b/>
                <w:bCs/>
                <w:sz w:val="24"/>
                <w:szCs w:val="24"/>
                <w:lang w:val="en-GB"/>
              </w:rPr>
              <w:t>refunded</w:t>
            </w:r>
          </w:p>
          <w:p w14:paraId="647543C6" w14:textId="77777777" w:rsidR="00386A1E" w:rsidRPr="00386A1E" w:rsidRDefault="00386A1E" w:rsidP="00386A1E">
            <w:pPr>
              <w:spacing w:line="360" w:lineRule="auto"/>
              <w:jc w:val="center"/>
              <w:rPr>
                <w:rFonts w:ascii="Montserrat" w:hAnsi="Montserrat" w:cs="Times New Roman"/>
                <w:b/>
                <w:bCs/>
                <w:sz w:val="24"/>
                <w:szCs w:val="24"/>
                <w:lang w:val="en-GB"/>
              </w:rPr>
            </w:pPr>
          </w:p>
        </w:tc>
      </w:tr>
      <w:tr w:rsidR="00386A1E" w:rsidRPr="00386A1E" w14:paraId="64B27D8C" w14:textId="77777777" w:rsidTr="00386A1E">
        <w:trPr>
          <w:trHeight w:val="377"/>
        </w:trPr>
        <w:tc>
          <w:tcPr>
            <w:tcW w:w="3118" w:type="dxa"/>
            <w:vAlign w:val="center"/>
          </w:tcPr>
          <w:p w14:paraId="3BB7A2A6" w14:textId="1C6DD9D8" w:rsidR="00386A1E" w:rsidRPr="00386A1E" w:rsidRDefault="00386A1E" w:rsidP="00386A1E">
            <w:pPr>
              <w:autoSpaceDE w:val="0"/>
              <w:autoSpaceDN w:val="0"/>
              <w:adjustRightInd w:val="0"/>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1 – 2</w:t>
            </w:r>
          </w:p>
        </w:tc>
        <w:tc>
          <w:tcPr>
            <w:tcW w:w="3119" w:type="dxa"/>
            <w:vAlign w:val="center"/>
          </w:tcPr>
          <w:p w14:paraId="0EE79101" w14:textId="0A32C3C0" w:rsidR="00386A1E" w:rsidRPr="00386A1E" w:rsidRDefault="00386A1E" w:rsidP="00386A1E">
            <w:pPr>
              <w:autoSpaceDE w:val="0"/>
              <w:autoSpaceDN w:val="0"/>
              <w:adjustRightInd w:val="0"/>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90%</w:t>
            </w:r>
          </w:p>
        </w:tc>
      </w:tr>
      <w:tr w:rsidR="00386A1E" w:rsidRPr="00386A1E" w14:paraId="653FFCA8" w14:textId="77777777" w:rsidTr="00386A1E">
        <w:trPr>
          <w:trHeight w:val="377"/>
        </w:trPr>
        <w:tc>
          <w:tcPr>
            <w:tcW w:w="3118" w:type="dxa"/>
            <w:vAlign w:val="center"/>
          </w:tcPr>
          <w:p w14:paraId="2E8747D1" w14:textId="588C5FE2" w:rsidR="00386A1E" w:rsidRPr="00386A1E" w:rsidRDefault="00386A1E" w:rsidP="00386A1E">
            <w:pPr>
              <w:autoSpaceDE w:val="0"/>
              <w:autoSpaceDN w:val="0"/>
              <w:adjustRightInd w:val="0"/>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3 – 4</w:t>
            </w:r>
          </w:p>
        </w:tc>
        <w:tc>
          <w:tcPr>
            <w:tcW w:w="3119" w:type="dxa"/>
            <w:vAlign w:val="center"/>
          </w:tcPr>
          <w:p w14:paraId="16DADC3E" w14:textId="78AA13F9" w:rsidR="00386A1E" w:rsidRPr="00386A1E" w:rsidRDefault="00386A1E" w:rsidP="00386A1E">
            <w:pPr>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80%</w:t>
            </w:r>
          </w:p>
        </w:tc>
      </w:tr>
      <w:tr w:rsidR="00386A1E" w:rsidRPr="00386A1E" w14:paraId="5276D017" w14:textId="77777777" w:rsidTr="00386A1E">
        <w:trPr>
          <w:trHeight w:val="377"/>
        </w:trPr>
        <w:tc>
          <w:tcPr>
            <w:tcW w:w="3118" w:type="dxa"/>
            <w:vAlign w:val="center"/>
          </w:tcPr>
          <w:p w14:paraId="62CC9378" w14:textId="7FF787A6" w:rsidR="00386A1E" w:rsidRPr="00386A1E" w:rsidRDefault="00386A1E" w:rsidP="00386A1E">
            <w:pPr>
              <w:autoSpaceDE w:val="0"/>
              <w:autoSpaceDN w:val="0"/>
              <w:adjustRightInd w:val="0"/>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5 – 6</w:t>
            </w:r>
          </w:p>
        </w:tc>
        <w:tc>
          <w:tcPr>
            <w:tcW w:w="3119" w:type="dxa"/>
            <w:vAlign w:val="center"/>
          </w:tcPr>
          <w:p w14:paraId="5D4245A6" w14:textId="15376BE4" w:rsidR="00386A1E" w:rsidRPr="00386A1E" w:rsidRDefault="00386A1E" w:rsidP="00386A1E">
            <w:pPr>
              <w:autoSpaceDE w:val="0"/>
              <w:autoSpaceDN w:val="0"/>
              <w:adjustRightInd w:val="0"/>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60%</w:t>
            </w:r>
          </w:p>
        </w:tc>
      </w:tr>
      <w:tr w:rsidR="00386A1E" w:rsidRPr="00386A1E" w14:paraId="465FC8B5" w14:textId="77777777" w:rsidTr="00386A1E">
        <w:trPr>
          <w:trHeight w:val="377"/>
        </w:trPr>
        <w:tc>
          <w:tcPr>
            <w:tcW w:w="3118" w:type="dxa"/>
            <w:vAlign w:val="center"/>
          </w:tcPr>
          <w:p w14:paraId="3319D394" w14:textId="561BE344" w:rsidR="00386A1E" w:rsidRPr="00386A1E" w:rsidRDefault="00386A1E" w:rsidP="00386A1E">
            <w:pPr>
              <w:autoSpaceDE w:val="0"/>
              <w:autoSpaceDN w:val="0"/>
              <w:adjustRightInd w:val="0"/>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7 - 8</w:t>
            </w:r>
          </w:p>
        </w:tc>
        <w:tc>
          <w:tcPr>
            <w:tcW w:w="3119" w:type="dxa"/>
            <w:vAlign w:val="center"/>
          </w:tcPr>
          <w:p w14:paraId="00D6AAB6" w14:textId="3450A785" w:rsidR="00386A1E" w:rsidRPr="00386A1E" w:rsidRDefault="00386A1E" w:rsidP="00386A1E">
            <w:pPr>
              <w:autoSpaceDE w:val="0"/>
              <w:autoSpaceDN w:val="0"/>
              <w:adjustRightInd w:val="0"/>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40%</w:t>
            </w:r>
          </w:p>
        </w:tc>
      </w:tr>
      <w:tr w:rsidR="00386A1E" w:rsidRPr="00386A1E" w14:paraId="01C54545" w14:textId="77777777" w:rsidTr="00386A1E">
        <w:trPr>
          <w:trHeight w:val="377"/>
        </w:trPr>
        <w:tc>
          <w:tcPr>
            <w:tcW w:w="3118" w:type="dxa"/>
            <w:vAlign w:val="center"/>
          </w:tcPr>
          <w:p w14:paraId="63A39142" w14:textId="06EA7A34" w:rsidR="00386A1E" w:rsidRPr="00386A1E" w:rsidRDefault="00386A1E" w:rsidP="00386A1E">
            <w:pPr>
              <w:autoSpaceDE w:val="0"/>
              <w:autoSpaceDN w:val="0"/>
              <w:adjustRightInd w:val="0"/>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9 – 10</w:t>
            </w:r>
          </w:p>
        </w:tc>
        <w:tc>
          <w:tcPr>
            <w:tcW w:w="3119" w:type="dxa"/>
            <w:vAlign w:val="center"/>
          </w:tcPr>
          <w:p w14:paraId="15087D8D" w14:textId="0C5858BB" w:rsidR="00386A1E" w:rsidRPr="00386A1E" w:rsidRDefault="00386A1E" w:rsidP="00386A1E">
            <w:pPr>
              <w:autoSpaceDE w:val="0"/>
              <w:autoSpaceDN w:val="0"/>
              <w:adjustRightInd w:val="0"/>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20%</w:t>
            </w:r>
          </w:p>
        </w:tc>
      </w:tr>
      <w:tr w:rsidR="00386A1E" w:rsidRPr="00386A1E" w14:paraId="02E00393" w14:textId="77777777" w:rsidTr="00386A1E">
        <w:trPr>
          <w:trHeight w:val="377"/>
        </w:trPr>
        <w:tc>
          <w:tcPr>
            <w:tcW w:w="3118" w:type="dxa"/>
            <w:vAlign w:val="center"/>
          </w:tcPr>
          <w:p w14:paraId="07FF20A4" w14:textId="6C5ECFD7" w:rsidR="00386A1E" w:rsidRPr="00386A1E" w:rsidRDefault="00386A1E" w:rsidP="00386A1E">
            <w:pPr>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11 – 12</w:t>
            </w:r>
          </w:p>
        </w:tc>
        <w:tc>
          <w:tcPr>
            <w:tcW w:w="3119" w:type="dxa"/>
            <w:vAlign w:val="center"/>
          </w:tcPr>
          <w:p w14:paraId="6193EC60" w14:textId="56938B6D" w:rsidR="00386A1E" w:rsidRPr="00386A1E" w:rsidRDefault="00386A1E" w:rsidP="00386A1E">
            <w:pPr>
              <w:spacing w:line="276" w:lineRule="auto"/>
              <w:jc w:val="center"/>
              <w:rPr>
                <w:rFonts w:ascii="Montserrat" w:hAnsi="Montserrat" w:cs="Times New Roman"/>
                <w:sz w:val="24"/>
                <w:szCs w:val="24"/>
                <w:lang w:val="en-GB"/>
              </w:rPr>
            </w:pPr>
            <w:r w:rsidRPr="00386A1E">
              <w:rPr>
                <w:rFonts w:ascii="Montserrat" w:hAnsi="Montserrat" w:cs="Times New Roman"/>
                <w:sz w:val="24"/>
                <w:szCs w:val="24"/>
                <w:lang w:val="en-GB"/>
              </w:rPr>
              <w:t>10%</w:t>
            </w:r>
          </w:p>
        </w:tc>
      </w:tr>
    </w:tbl>
    <w:p w14:paraId="38FE1F91" w14:textId="77777777" w:rsidR="00386A1E" w:rsidRDefault="00386A1E" w:rsidP="00386A1E">
      <w:pPr>
        <w:autoSpaceDE w:val="0"/>
        <w:autoSpaceDN w:val="0"/>
        <w:adjustRightInd w:val="0"/>
        <w:spacing w:after="0" w:line="240" w:lineRule="auto"/>
        <w:rPr>
          <w:rFonts w:ascii="Montserrat" w:hAnsi="Montserrat" w:cs="Times New Roman"/>
          <w:sz w:val="24"/>
          <w:szCs w:val="24"/>
          <w:lang w:val="en-GB"/>
        </w:rPr>
      </w:pPr>
    </w:p>
    <w:p w14:paraId="3BB563DD" w14:textId="7A60200A" w:rsidR="009900A2" w:rsidRDefault="00386A1E" w:rsidP="00820802">
      <w:pPr>
        <w:pStyle w:val="ListParagraph"/>
        <w:numPr>
          <w:ilvl w:val="0"/>
          <w:numId w:val="15"/>
        </w:numPr>
        <w:rPr>
          <w:rFonts w:ascii="Montserrat" w:hAnsi="Montserrat"/>
          <w:sz w:val="24"/>
          <w:szCs w:val="24"/>
          <w:lang w:val="en-GB"/>
        </w:rPr>
      </w:pPr>
      <w:r w:rsidRPr="00386A1E">
        <w:rPr>
          <w:rFonts w:ascii="Montserrat" w:hAnsi="Montserrat"/>
          <w:sz w:val="24"/>
          <w:szCs w:val="24"/>
          <w:lang w:val="en-GB"/>
        </w:rPr>
        <w:t>There will be no refund where the Candidate’s Engagement is terminated (or the Engagement would have terminated but for any period of garden leave or payment in lieu of notice) during or after the 13th week of the Engagement.</w:t>
      </w:r>
    </w:p>
    <w:p w14:paraId="54BA0B9B" w14:textId="77777777" w:rsidR="009900A2" w:rsidRDefault="009900A2">
      <w:pPr>
        <w:rPr>
          <w:rFonts w:ascii="Montserrat" w:eastAsia="Times New Roman" w:hAnsi="Montserrat" w:cs="Times New Roman"/>
          <w:sz w:val="24"/>
          <w:szCs w:val="24"/>
          <w:lang w:val="en-GB"/>
        </w:rPr>
      </w:pPr>
      <w:r>
        <w:rPr>
          <w:rFonts w:ascii="Montserrat" w:hAnsi="Montserrat"/>
          <w:sz w:val="24"/>
          <w:szCs w:val="24"/>
          <w:lang w:val="en-GB"/>
        </w:rPr>
        <w:br w:type="page"/>
      </w:r>
    </w:p>
    <w:p w14:paraId="26BCD881" w14:textId="3021F41D" w:rsidR="00D62BD9" w:rsidRPr="00D62BD9" w:rsidRDefault="004F0BA5" w:rsidP="00D62BD9">
      <w:pPr>
        <w:spacing w:line="360" w:lineRule="auto"/>
        <w:jc w:val="center"/>
        <w:rPr>
          <w:rFonts w:ascii="Montserrat" w:hAnsi="Montserrat" w:cs="Times New Roman"/>
          <w:b/>
          <w:bCs/>
          <w:sz w:val="24"/>
          <w:szCs w:val="24"/>
          <w:u w:val="single"/>
          <w:lang w:val="en-GB"/>
        </w:rPr>
      </w:pPr>
      <w:r>
        <w:rPr>
          <w:rFonts w:ascii="Montserrat" w:hAnsi="Montserrat" w:cs="Times New Roman"/>
          <w:b/>
          <w:bCs/>
          <w:sz w:val="24"/>
          <w:szCs w:val="24"/>
          <w:u w:val="single"/>
          <w:lang w:val="en-GB"/>
        </w:rPr>
        <w:lastRenderedPageBreak/>
        <w:t xml:space="preserve">Appendix 1; </w:t>
      </w:r>
      <w:r w:rsidR="00D62BD9">
        <w:rPr>
          <w:rFonts w:ascii="Montserrat" w:hAnsi="Montserrat" w:cs="Times New Roman"/>
          <w:b/>
          <w:bCs/>
          <w:sz w:val="24"/>
          <w:szCs w:val="24"/>
          <w:u w:val="single"/>
          <w:lang w:val="en-GB"/>
        </w:rPr>
        <w:t xml:space="preserve">Client </w:t>
      </w:r>
      <w:r>
        <w:rPr>
          <w:rFonts w:ascii="Montserrat" w:hAnsi="Montserrat" w:cs="Times New Roman"/>
          <w:b/>
          <w:bCs/>
          <w:sz w:val="24"/>
          <w:szCs w:val="24"/>
          <w:u w:val="single"/>
          <w:lang w:val="en-GB"/>
        </w:rPr>
        <w:t>Assignment Brief</w:t>
      </w:r>
      <w:r w:rsidR="00D62BD9">
        <w:rPr>
          <w:rFonts w:ascii="Montserrat" w:hAnsi="Montserrat" w:cs="Times New Roman"/>
          <w:b/>
          <w:bCs/>
          <w:sz w:val="24"/>
          <w:szCs w:val="24"/>
          <w:u w:val="single"/>
          <w:lang w:val="en-GB"/>
        </w:rPr>
        <w:t>s</w:t>
      </w:r>
    </w:p>
    <w:sectPr w:rsidR="00D62BD9" w:rsidRPr="00D62BD9" w:rsidSect="00820802">
      <w:headerReference w:type="default" r:id="rId9"/>
      <w:footerReference w:type="default" r:id="rId10"/>
      <w:pgSz w:w="11906" w:h="16838"/>
      <w:pgMar w:top="2308"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9A46A" w14:textId="77777777" w:rsidR="004A0CA4" w:rsidRDefault="004A0CA4" w:rsidP="004217A1">
      <w:pPr>
        <w:spacing w:after="0" w:line="240" w:lineRule="auto"/>
      </w:pPr>
      <w:r>
        <w:separator/>
      </w:r>
    </w:p>
  </w:endnote>
  <w:endnote w:type="continuationSeparator" w:id="0">
    <w:p w14:paraId="58BFA2CB" w14:textId="77777777" w:rsidR="004A0CA4" w:rsidRDefault="004A0CA4" w:rsidP="0042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tserrat">
    <w:altName w:val="﷽﷽﷽﷽﷽﷽﷽﷽"/>
    <w:panose1 w:val="00000500000000000000"/>
    <w:charset w:val="4D"/>
    <w:family w:val="auto"/>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0" w:type="dxa"/>
      <w:jc w:val="center"/>
      <w:tblCellSpacing w:w="0" w:type="dxa"/>
      <w:tblBorders>
        <w:top w:val="single" w:sz="4" w:space="0" w:color="000000"/>
      </w:tblBorders>
      <w:tblCellMar>
        <w:left w:w="0" w:type="dxa"/>
        <w:right w:w="0" w:type="dxa"/>
      </w:tblCellMar>
      <w:tblLook w:val="04A0" w:firstRow="1" w:lastRow="0" w:firstColumn="1" w:lastColumn="0" w:noHBand="0" w:noVBand="1"/>
    </w:tblPr>
    <w:tblGrid>
      <w:gridCol w:w="3524"/>
      <w:gridCol w:w="3681"/>
      <w:gridCol w:w="4135"/>
    </w:tblGrid>
    <w:tr w:rsidR="00542367" w:rsidRPr="00993055" w14:paraId="03DA4E47" w14:textId="77777777" w:rsidTr="002933A1">
      <w:trPr>
        <w:tblCellSpacing w:w="0" w:type="dxa"/>
        <w:jc w:val="center"/>
      </w:trPr>
      <w:tc>
        <w:tcPr>
          <w:tcW w:w="3524" w:type="dxa"/>
          <w:tcBorders>
            <w:top w:val="single" w:sz="4" w:space="0" w:color="000000"/>
            <w:left w:val="none" w:sz="4" w:space="0" w:color="000000"/>
            <w:bottom w:val="none" w:sz="4" w:space="0" w:color="000000"/>
            <w:right w:val="none" w:sz="4" w:space="0" w:color="000000"/>
          </w:tcBorders>
          <w:tcMar>
            <w:top w:w="0" w:type="dxa"/>
            <w:left w:w="108" w:type="dxa"/>
            <w:bottom w:w="0" w:type="dxa"/>
            <w:right w:w="108" w:type="dxa"/>
          </w:tcMar>
          <w:vAlign w:val="center"/>
        </w:tcPr>
        <w:p w14:paraId="5652521E" w14:textId="60BCF5B9" w:rsidR="00542367" w:rsidRPr="00993055" w:rsidRDefault="00542367" w:rsidP="00111E77">
          <w:pPr>
            <w:spacing w:after="200" w:line="274" w:lineRule="atLeast"/>
            <w:rPr>
              <w:rFonts w:ascii="Montserrat" w:hAnsi="Montserrat"/>
              <w:color w:val="000000"/>
              <w:sz w:val="18"/>
              <w:szCs w:val="18"/>
              <w:lang w:eastAsia="zh-CN"/>
            </w:rPr>
          </w:pPr>
          <w:r w:rsidRPr="00993055">
            <w:rPr>
              <w:rFonts w:ascii="Montserrat" w:hAnsi="Montserrat"/>
              <w:color w:val="000000"/>
              <w:sz w:val="18"/>
              <w:szCs w:val="18"/>
              <w:lang w:eastAsia="zh-CN"/>
            </w:rPr>
            <w:t xml:space="preserve">Doc Name </w:t>
          </w:r>
          <w:r>
            <w:rPr>
              <w:rFonts w:ascii="Montserrat" w:hAnsi="Montserrat"/>
              <w:color w:val="000000"/>
              <w:sz w:val="18"/>
              <w:szCs w:val="18"/>
              <w:lang w:eastAsia="zh-CN"/>
            </w:rPr>
            <w:t xml:space="preserve">- </w:t>
          </w:r>
          <w:r>
            <w:rPr>
              <w:rFonts w:ascii="Montserrat" w:hAnsi="Montserrat"/>
              <w:color w:val="000000"/>
              <w:sz w:val="18"/>
              <w:szCs w:val="18"/>
              <w:lang w:eastAsia="zh-CN"/>
            </w:rPr>
            <w:fldChar w:fldCharType="begin"/>
          </w:r>
          <w:r>
            <w:rPr>
              <w:rFonts w:ascii="Montserrat" w:hAnsi="Montserrat"/>
              <w:color w:val="000000"/>
              <w:sz w:val="18"/>
              <w:szCs w:val="18"/>
              <w:lang w:eastAsia="zh-CN"/>
            </w:rPr>
            <w:instrText xml:space="preserve"> FILENAME  \* MERGEFORMAT </w:instrText>
          </w:r>
          <w:r>
            <w:rPr>
              <w:rFonts w:ascii="Montserrat" w:hAnsi="Montserrat"/>
              <w:color w:val="000000"/>
              <w:sz w:val="18"/>
              <w:szCs w:val="18"/>
              <w:lang w:eastAsia="zh-CN"/>
            </w:rPr>
            <w:fldChar w:fldCharType="separate"/>
          </w:r>
          <w:r w:rsidR="00B73118">
            <w:rPr>
              <w:rFonts w:ascii="Montserrat" w:hAnsi="Montserrat"/>
              <w:noProof/>
              <w:color w:val="000000"/>
              <w:sz w:val="18"/>
              <w:szCs w:val="18"/>
              <w:lang w:eastAsia="zh-CN"/>
            </w:rPr>
            <w:t>JP Energy - Terms of Business (DIRECT HIRE).docx</w:t>
          </w:r>
          <w:r>
            <w:rPr>
              <w:rFonts w:ascii="Montserrat" w:hAnsi="Montserrat"/>
              <w:color w:val="000000"/>
              <w:sz w:val="18"/>
              <w:szCs w:val="18"/>
              <w:lang w:eastAsia="zh-CN"/>
            </w:rPr>
            <w:fldChar w:fldCharType="end"/>
          </w:r>
        </w:p>
      </w:tc>
      <w:tc>
        <w:tcPr>
          <w:tcW w:w="3681" w:type="dxa"/>
          <w:tcBorders>
            <w:top w:val="single" w:sz="4" w:space="0" w:color="000000"/>
            <w:left w:val="none" w:sz="4" w:space="0" w:color="000000"/>
            <w:bottom w:val="none" w:sz="4" w:space="0" w:color="000000"/>
            <w:right w:val="none" w:sz="4" w:space="0" w:color="000000"/>
          </w:tcBorders>
          <w:tcMar>
            <w:top w:w="0" w:type="dxa"/>
            <w:left w:w="108" w:type="dxa"/>
            <w:bottom w:w="0" w:type="dxa"/>
            <w:right w:w="108" w:type="dxa"/>
          </w:tcMar>
          <w:vAlign w:val="center"/>
        </w:tcPr>
        <w:p w14:paraId="2F252C54" w14:textId="61F7AA97" w:rsidR="00542367" w:rsidRPr="00993055" w:rsidRDefault="00542367" w:rsidP="00111E77">
          <w:pPr>
            <w:spacing w:after="200" w:line="274" w:lineRule="atLeast"/>
            <w:jc w:val="center"/>
            <w:rPr>
              <w:rFonts w:ascii="Montserrat" w:hAnsi="Montserrat"/>
              <w:lang w:eastAsia="zh-CN"/>
            </w:rPr>
          </w:pPr>
          <w:r>
            <w:rPr>
              <w:rFonts w:ascii="Montserrat" w:hAnsi="Montserrat"/>
              <w:color w:val="000000"/>
              <w:sz w:val="18"/>
              <w:szCs w:val="18"/>
              <w:lang w:eastAsia="zh-CN"/>
            </w:rPr>
            <w:t>Rev.</w:t>
          </w:r>
          <w:r w:rsidRPr="00993055">
            <w:rPr>
              <w:rFonts w:ascii="Montserrat" w:hAnsi="Montserrat"/>
              <w:color w:val="000000"/>
              <w:sz w:val="18"/>
              <w:szCs w:val="18"/>
              <w:lang w:eastAsia="zh-CN"/>
            </w:rPr>
            <w:t xml:space="preserve"> [</w:t>
          </w:r>
          <w:r>
            <w:rPr>
              <w:rFonts w:ascii="Montserrat" w:hAnsi="Montserrat"/>
              <w:color w:val="000000"/>
              <w:sz w:val="18"/>
              <w:szCs w:val="18"/>
              <w:lang w:eastAsia="zh-CN"/>
            </w:rPr>
            <w:t>1</w:t>
          </w:r>
          <w:r w:rsidRPr="00993055">
            <w:rPr>
              <w:rFonts w:ascii="Montserrat" w:hAnsi="Montserrat"/>
              <w:color w:val="000000"/>
              <w:sz w:val="18"/>
              <w:szCs w:val="18"/>
              <w:lang w:eastAsia="zh-CN"/>
            </w:rPr>
            <w:t>] from [</w:t>
          </w:r>
          <w:r>
            <w:rPr>
              <w:rFonts w:ascii="Montserrat" w:hAnsi="Montserrat"/>
              <w:color w:val="000000"/>
              <w:sz w:val="18"/>
              <w:szCs w:val="18"/>
              <w:lang w:eastAsia="zh-CN"/>
            </w:rPr>
            <w:t>18/02/2021]</w:t>
          </w:r>
        </w:p>
      </w:tc>
      <w:tc>
        <w:tcPr>
          <w:tcW w:w="4135" w:type="dxa"/>
          <w:tcBorders>
            <w:top w:val="single" w:sz="4" w:space="0" w:color="000000"/>
            <w:left w:val="none" w:sz="4" w:space="0" w:color="000000"/>
            <w:bottom w:val="none" w:sz="4" w:space="0" w:color="000000"/>
            <w:right w:val="none" w:sz="4" w:space="0" w:color="000000"/>
          </w:tcBorders>
          <w:tcMar>
            <w:top w:w="0" w:type="dxa"/>
            <w:left w:w="108" w:type="dxa"/>
            <w:bottom w:w="0" w:type="dxa"/>
            <w:right w:w="108" w:type="dxa"/>
          </w:tcMar>
          <w:vAlign w:val="center"/>
        </w:tcPr>
        <w:p w14:paraId="40226DC7" w14:textId="77777777" w:rsidR="00542367" w:rsidRPr="00993055" w:rsidRDefault="00542367" w:rsidP="00111E77">
          <w:pPr>
            <w:spacing w:after="200" w:line="274" w:lineRule="atLeast"/>
            <w:jc w:val="right"/>
            <w:rPr>
              <w:rFonts w:ascii="Montserrat" w:hAnsi="Montserrat"/>
              <w:lang w:eastAsia="zh-CN"/>
            </w:rPr>
          </w:pPr>
          <w:r w:rsidRPr="004E220A">
            <w:rPr>
              <w:rFonts w:ascii="Montserrat" w:hAnsi="Montserrat"/>
              <w:color w:val="000000"/>
              <w:sz w:val="18"/>
              <w:szCs w:val="18"/>
              <w:lang w:eastAsia="zh-CN"/>
            </w:rPr>
            <w:t>Page </w:t>
          </w:r>
          <w:r>
            <w:rPr>
              <w:rFonts w:ascii="Montserrat" w:hAnsi="Montserrat"/>
              <w:b/>
              <w:bCs/>
              <w:color w:val="000000"/>
              <w:sz w:val="18"/>
              <w:szCs w:val="18"/>
              <w:lang w:eastAsia="zh-CN"/>
            </w:rPr>
            <w:fldChar w:fldCharType="begin"/>
          </w:r>
          <w:r>
            <w:rPr>
              <w:rFonts w:ascii="Montserrat" w:hAnsi="Montserrat"/>
              <w:b/>
              <w:bCs/>
              <w:color w:val="000000"/>
              <w:sz w:val="18"/>
              <w:szCs w:val="18"/>
              <w:lang w:eastAsia="zh-CN"/>
            </w:rPr>
            <w:instrText xml:space="preserve"> PAGE  \* MERGEFORMAT </w:instrText>
          </w:r>
          <w:r>
            <w:rPr>
              <w:rFonts w:ascii="Montserrat" w:hAnsi="Montserrat"/>
              <w:b/>
              <w:bCs/>
              <w:color w:val="000000"/>
              <w:sz w:val="18"/>
              <w:szCs w:val="18"/>
              <w:lang w:eastAsia="zh-CN"/>
            </w:rPr>
            <w:fldChar w:fldCharType="separate"/>
          </w:r>
          <w:r>
            <w:rPr>
              <w:rFonts w:ascii="Montserrat" w:hAnsi="Montserrat"/>
              <w:b/>
              <w:bCs/>
              <w:color w:val="000000"/>
              <w:sz w:val="18"/>
              <w:szCs w:val="18"/>
              <w:lang w:eastAsia="zh-CN"/>
            </w:rPr>
            <w:t>4</w:t>
          </w:r>
          <w:r>
            <w:rPr>
              <w:rFonts w:ascii="Montserrat" w:hAnsi="Montserrat"/>
              <w:b/>
              <w:bCs/>
              <w:color w:val="000000"/>
              <w:sz w:val="18"/>
              <w:szCs w:val="18"/>
              <w:lang w:eastAsia="zh-CN"/>
            </w:rPr>
            <w:fldChar w:fldCharType="end"/>
          </w:r>
          <w:r w:rsidRPr="004E220A">
            <w:rPr>
              <w:rFonts w:ascii="Montserrat" w:hAnsi="Montserrat"/>
              <w:color w:val="000000"/>
              <w:sz w:val="18"/>
              <w:szCs w:val="18"/>
              <w:lang w:eastAsia="zh-CN"/>
            </w:rPr>
            <w:t> of </w:t>
          </w:r>
          <w:r>
            <w:rPr>
              <w:rFonts w:ascii="Montserrat" w:hAnsi="Montserrat"/>
              <w:b/>
              <w:bCs/>
              <w:color w:val="000000"/>
              <w:sz w:val="18"/>
              <w:szCs w:val="18"/>
              <w:lang w:eastAsia="zh-CN"/>
            </w:rPr>
            <w:fldChar w:fldCharType="begin"/>
          </w:r>
          <w:r>
            <w:rPr>
              <w:rFonts w:ascii="Montserrat" w:hAnsi="Montserrat"/>
              <w:b/>
              <w:bCs/>
              <w:color w:val="000000"/>
              <w:sz w:val="18"/>
              <w:szCs w:val="18"/>
              <w:lang w:eastAsia="zh-CN"/>
            </w:rPr>
            <w:instrText xml:space="preserve"> NUMPAGES  \* MERGEFORMAT </w:instrText>
          </w:r>
          <w:r>
            <w:rPr>
              <w:rFonts w:ascii="Montserrat" w:hAnsi="Montserrat"/>
              <w:b/>
              <w:bCs/>
              <w:color w:val="000000"/>
              <w:sz w:val="18"/>
              <w:szCs w:val="18"/>
              <w:lang w:eastAsia="zh-CN"/>
            </w:rPr>
            <w:fldChar w:fldCharType="separate"/>
          </w:r>
          <w:r>
            <w:rPr>
              <w:rFonts w:ascii="Montserrat" w:hAnsi="Montserrat"/>
              <w:b/>
              <w:bCs/>
              <w:color w:val="000000"/>
              <w:sz w:val="18"/>
              <w:szCs w:val="18"/>
              <w:lang w:eastAsia="zh-CN"/>
            </w:rPr>
            <w:t>4</w:t>
          </w:r>
          <w:r>
            <w:rPr>
              <w:rFonts w:ascii="Montserrat" w:hAnsi="Montserrat"/>
              <w:b/>
              <w:bCs/>
              <w:color w:val="000000"/>
              <w:sz w:val="18"/>
              <w:szCs w:val="18"/>
              <w:lang w:eastAsia="zh-CN"/>
            </w:rPr>
            <w:fldChar w:fldCharType="end"/>
          </w:r>
        </w:p>
      </w:tc>
    </w:tr>
  </w:tbl>
  <w:p w14:paraId="69C336FE" w14:textId="77777777" w:rsidR="00542367" w:rsidRPr="00820802" w:rsidRDefault="00542367" w:rsidP="004217A1">
    <w:pPr>
      <w:pStyle w:val="Footer"/>
      <w:rPr>
        <w:color w:val="000000" w:themeColor="text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68469" w14:textId="77777777" w:rsidR="004A0CA4" w:rsidRDefault="004A0CA4" w:rsidP="004217A1">
      <w:pPr>
        <w:spacing w:after="0" w:line="240" w:lineRule="auto"/>
      </w:pPr>
      <w:r>
        <w:separator/>
      </w:r>
    </w:p>
  </w:footnote>
  <w:footnote w:type="continuationSeparator" w:id="0">
    <w:p w14:paraId="46AC9E8F" w14:textId="77777777" w:rsidR="004A0CA4" w:rsidRDefault="004A0CA4" w:rsidP="0042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14569" w14:textId="3BDAC89A" w:rsidR="00542367" w:rsidRDefault="00542367" w:rsidP="00820802">
    <w:pPr>
      <w:pStyle w:val="Header"/>
      <w:ind w:left="-1440"/>
    </w:pPr>
    <w:r>
      <w:rPr>
        <w:noProof/>
      </w:rPr>
      <w:drawing>
        <wp:anchor distT="0" distB="0" distL="114300" distR="114300" simplePos="0" relativeHeight="251658240" behindDoc="1" locked="0" layoutInCell="1" allowOverlap="1" wp14:anchorId="534E85E6" wp14:editId="441E34D4">
          <wp:simplePos x="0" y="0"/>
          <wp:positionH relativeFrom="column">
            <wp:posOffset>-914400</wp:posOffset>
          </wp:positionH>
          <wp:positionV relativeFrom="paragraph">
            <wp:posOffset>-19455</wp:posOffset>
          </wp:positionV>
          <wp:extent cx="7579718" cy="10713720"/>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4016" cy="107339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256BD" w14:textId="18F8602C" w:rsidR="00542367" w:rsidRDefault="00542367" w:rsidP="00820802">
    <w:pPr>
      <w:pStyle w:val="Header"/>
      <w:ind w:left="-1440"/>
    </w:pPr>
    <w:r>
      <w:rPr>
        <w:noProof/>
      </w:rPr>
      <w:drawing>
        <wp:anchor distT="0" distB="0" distL="114300" distR="114300" simplePos="0" relativeHeight="251659264" behindDoc="1" locked="0" layoutInCell="1" allowOverlap="1" wp14:anchorId="0B8E3BCC" wp14:editId="76042428">
          <wp:simplePos x="0" y="0"/>
          <wp:positionH relativeFrom="column">
            <wp:posOffset>-914400</wp:posOffset>
          </wp:positionH>
          <wp:positionV relativeFrom="paragraph">
            <wp:posOffset>102</wp:posOffset>
          </wp:positionV>
          <wp:extent cx="7556710" cy="1068099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710" cy="106809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1C56"/>
    <w:multiLevelType w:val="hybridMultilevel"/>
    <w:tmpl w:val="17A689F6"/>
    <w:lvl w:ilvl="0" w:tplc="0C0A6052">
      <w:start w:val="1"/>
      <w:numFmt w:val="decimal"/>
      <w:lvlText w:val="%1."/>
      <w:lvlJc w:val="left"/>
      <w:pPr>
        <w:ind w:left="720" w:hanging="360"/>
      </w:pPr>
      <w:rPr>
        <w:rFonts w:ascii="Montserrat" w:hAnsi="Montserra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E1959"/>
    <w:multiLevelType w:val="hybridMultilevel"/>
    <w:tmpl w:val="97007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EA0AB5"/>
    <w:multiLevelType w:val="multilevel"/>
    <w:tmpl w:val="09CC41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39F0074"/>
    <w:multiLevelType w:val="multilevel"/>
    <w:tmpl w:val="2EDE5498"/>
    <w:lvl w:ilvl="0">
      <w:start w:val="2"/>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A0D08B6"/>
    <w:multiLevelType w:val="hybridMultilevel"/>
    <w:tmpl w:val="AE102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B5530"/>
    <w:multiLevelType w:val="multilevel"/>
    <w:tmpl w:val="09CC41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66A6F25"/>
    <w:multiLevelType w:val="hybridMultilevel"/>
    <w:tmpl w:val="8DE8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D71042"/>
    <w:multiLevelType w:val="multilevel"/>
    <w:tmpl w:val="09CC41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C7379F9"/>
    <w:multiLevelType w:val="hybridMultilevel"/>
    <w:tmpl w:val="4C34FB4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373363D7"/>
    <w:multiLevelType w:val="multilevel"/>
    <w:tmpl w:val="09CC41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04E2C06"/>
    <w:multiLevelType w:val="multilevel"/>
    <w:tmpl w:val="09CC41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1352540"/>
    <w:multiLevelType w:val="hybridMultilevel"/>
    <w:tmpl w:val="78E45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69501A"/>
    <w:multiLevelType w:val="multilevel"/>
    <w:tmpl w:val="09CC41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670F6813"/>
    <w:multiLevelType w:val="hybridMultilevel"/>
    <w:tmpl w:val="51386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392BE7"/>
    <w:multiLevelType w:val="multilevel"/>
    <w:tmpl w:val="09CC41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5BE46C0"/>
    <w:multiLevelType w:val="hybridMultilevel"/>
    <w:tmpl w:val="C2EC8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645792C"/>
    <w:multiLevelType w:val="hybridMultilevel"/>
    <w:tmpl w:val="8D6CF9EA"/>
    <w:lvl w:ilvl="0" w:tplc="3ED6F86A">
      <w:start w:val="1"/>
      <w:numFmt w:val="decimal"/>
      <w:lvlText w:val="(%1)"/>
      <w:lvlJc w:val="left"/>
      <w:pPr>
        <w:ind w:left="1080" w:hanging="720"/>
      </w:pPr>
      <w:rPr>
        <w:rFonts w:cs="Times New Roman" w:hint="default"/>
        <w:sz w:val="28"/>
        <w:szCs w:val="3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D91BA6"/>
    <w:multiLevelType w:val="multilevel"/>
    <w:tmpl w:val="09CC41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B2A595E"/>
    <w:multiLevelType w:val="hybridMultilevel"/>
    <w:tmpl w:val="0CDA6A86"/>
    <w:lvl w:ilvl="0" w:tplc="DE32D7E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5"/>
  </w:num>
  <w:num w:numId="3">
    <w:abstractNumId w:val="1"/>
  </w:num>
  <w:num w:numId="4">
    <w:abstractNumId w:val="8"/>
  </w:num>
  <w:num w:numId="5">
    <w:abstractNumId w:val="3"/>
  </w:num>
  <w:num w:numId="6">
    <w:abstractNumId w:val="9"/>
  </w:num>
  <w:num w:numId="7">
    <w:abstractNumId w:val="17"/>
  </w:num>
  <w:num w:numId="8">
    <w:abstractNumId w:val="2"/>
  </w:num>
  <w:num w:numId="9">
    <w:abstractNumId w:val="14"/>
  </w:num>
  <w:num w:numId="10">
    <w:abstractNumId w:val="10"/>
  </w:num>
  <w:num w:numId="11">
    <w:abstractNumId w:val="7"/>
  </w:num>
  <w:num w:numId="12">
    <w:abstractNumId w:val="12"/>
  </w:num>
  <w:num w:numId="13">
    <w:abstractNumId w:val="5"/>
  </w:num>
  <w:num w:numId="14">
    <w:abstractNumId w:val="11"/>
  </w:num>
  <w:num w:numId="15">
    <w:abstractNumId w:val="0"/>
  </w:num>
  <w:num w:numId="16">
    <w:abstractNumId w:val="4"/>
  </w:num>
  <w:num w:numId="17">
    <w:abstractNumId w:val="18"/>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04"/>
    <w:rsid w:val="000403FB"/>
    <w:rsid w:val="00047D85"/>
    <w:rsid w:val="000938C3"/>
    <w:rsid w:val="000C42AA"/>
    <w:rsid w:val="00111E77"/>
    <w:rsid w:val="00160835"/>
    <w:rsid w:val="00183A7C"/>
    <w:rsid w:val="001C0CC5"/>
    <w:rsid w:val="001C5D2E"/>
    <w:rsid w:val="001D0DEA"/>
    <w:rsid w:val="002025E8"/>
    <w:rsid w:val="00256D9E"/>
    <w:rsid w:val="002933A1"/>
    <w:rsid w:val="002A0F1C"/>
    <w:rsid w:val="002A2A75"/>
    <w:rsid w:val="002A7D99"/>
    <w:rsid w:val="002E5EDD"/>
    <w:rsid w:val="002F3E2D"/>
    <w:rsid w:val="003349DA"/>
    <w:rsid w:val="00386A1E"/>
    <w:rsid w:val="00405CC3"/>
    <w:rsid w:val="004217A1"/>
    <w:rsid w:val="0044554F"/>
    <w:rsid w:val="00461416"/>
    <w:rsid w:val="00467CD5"/>
    <w:rsid w:val="004A0CA4"/>
    <w:rsid w:val="004F0BA5"/>
    <w:rsid w:val="00501D9B"/>
    <w:rsid w:val="00542367"/>
    <w:rsid w:val="00542820"/>
    <w:rsid w:val="00587F7E"/>
    <w:rsid w:val="005934F1"/>
    <w:rsid w:val="00594B24"/>
    <w:rsid w:val="005F571B"/>
    <w:rsid w:val="005F68CD"/>
    <w:rsid w:val="00604FAF"/>
    <w:rsid w:val="00621BF3"/>
    <w:rsid w:val="006570E0"/>
    <w:rsid w:val="00661EA7"/>
    <w:rsid w:val="006D5C04"/>
    <w:rsid w:val="006F0F98"/>
    <w:rsid w:val="006F5EE8"/>
    <w:rsid w:val="00722BA7"/>
    <w:rsid w:val="00782F89"/>
    <w:rsid w:val="007B28B9"/>
    <w:rsid w:val="007E30F4"/>
    <w:rsid w:val="007F15AF"/>
    <w:rsid w:val="00820802"/>
    <w:rsid w:val="00835D69"/>
    <w:rsid w:val="008519D1"/>
    <w:rsid w:val="008B47BA"/>
    <w:rsid w:val="008D369A"/>
    <w:rsid w:val="008D5CC9"/>
    <w:rsid w:val="00917673"/>
    <w:rsid w:val="00965379"/>
    <w:rsid w:val="009900A2"/>
    <w:rsid w:val="00990AE2"/>
    <w:rsid w:val="009C7D5C"/>
    <w:rsid w:val="009D1F23"/>
    <w:rsid w:val="00A03D0D"/>
    <w:rsid w:val="00A36FD2"/>
    <w:rsid w:val="00A57652"/>
    <w:rsid w:val="00A80BDC"/>
    <w:rsid w:val="00A95917"/>
    <w:rsid w:val="00AA0291"/>
    <w:rsid w:val="00B21065"/>
    <w:rsid w:val="00B368F9"/>
    <w:rsid w:val="00B4630B"/>
    <w:rsid w:val="00B73118"/>
    <w:rsid w:val="00C44EBB"/>
    <w:rsid w:val="00C67993"/>
    <w:rsid w:val="00C75D8E"/>
    <w:rsid w:val="00CB1D37"/>
    <w:rsid w:val="00CB27E1"/>
    <w:rsid w:val="00CC0216"/>
    <w:rsid w:val="00CF73A5"/>
    <w:rsid w:val="00D142FC"/>
    <w:rsid w:val="00D62BD9"/>
    <w:rsid w:val="00D632FE"/>
    <w:rsid w:val="00D66D8F"/>
    <w:rsid w:val="00D83C02"/>
    <w:rsid w:val="00DB3D3A"/>
    <w:rsid w:val="00E03D0E"/>
    <w:rsid w:val="00E155A5"/>
    <w:rsid w:val="00E76B2B"/>
    <w:rsid w:val="00E8712F"/>
    <w:rsid w:val="00EA290B"/>
    <w:rsid w:val="00EB3D2F"/>
    <w:rsid w:val="00EB6D8C"/>
    <w:rsid w:val="00EF769F"/>
    <w:rsid w:val="00F66902"/>
    <w:rsid w:val="00F8053D"/>
    <w:rsid w:val="00FA5795"/>
    <w:rsid w:val="00FE7F8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4CFA6"/>
  <w15:chartTrackingRefBased/>
  <w15:docId w15:val="{F014B518-66BA-4F7B-B04D-B7672114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A75"/>
    <w:pPr>
      <w:spacing w:after="200" w:line="276" w:lineRule="auto"/>
      <w:ind w:left="720"/>
      <w:contextualSpacing/>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6F0F98"/>
    <w:rPr>
      <w:sz w:val="16"/>
      <w:szCs w:val="16"/>
    </w:rPr>
  </w:style>
  <w:style w:type="paragraph" w:styleId="CommentText">
    <w:name w:val="annotation text"/>
    <w:basedOn w:val="Normal"/>
    <w:link w:val="CommentTextChar"/>
    <w:uiPriority w:val="99"/>
    <w:semiHidden/>
    <w:unhideWhenUsed/>
    <w:rsid w:val="006F0F98"/>
    <w:pPr>
      <w:spacing w:line="240" w:lineRule="auto"/>
    </w:pPr>
    <w:rPr>
      <w:sz w:val="20"/>
      <w:szCs w:val="20"/>
    </w:rPr>
  </w:style>
  <w:style w:type="character" w:customStyle="1" w:styleId="CommentTextChar">
    <w:name w:val="Comment Text Char"/>
    <w:basedOn w:val="DefaultParagraphFont"/>
    <w:link w:val="CommentText"/>
    <w:uiPriority w:val="99"/>
    <w:semiHidden/>
    <w:rsid w:val="006F0F98"/>
    <w:rPr>
      <w:sz w:val="20"/>
      <w:szCs w:val="20"/>
    </w:rPr>
  </w:style>
  <w:style w:type="paragraph" w:styleId="CommentSubject">
    <w:name w:val="annotation subject"/>
    <w:basedOn w:val="CommentText"/>
    <w:next w:val="CommentText"/>
    <w:link w:val="CommentSubjectChar"/>
    <w:uiPriority w:val="99"/>
    <w:semiHidden/>
    <w:unhideWhenUsed/>
    <w:rsid w:val="006F0F98"/>
    <w:rPr>
      <w:b/>
      <w:bCs/>
    </w:rPr>
  </w:style>
  <w:style w:type="character" w:customStyle="1" w:styleId="CommentSubjectChar">
    <w:name w:val="Comment Subject Char"/>
    <w:basedOn w:val="CommentTextChar"/>
    <w:link w:val="CommentSubject"/>
    <w:uiPriority w:val="99"/>
    <w:semiHidden/>
    <w:rsid w:val="006F0F98"/>
    <w:rPr>
      <w:b/>
      <w:bCs/>
      <w:sz w:val="20"/>
      <w:szCs w:val="20"/>
    </w:rPr>
  </w:style>
  <w:style w:type="paragraph" w:styleId="Header">
    <w:name w:val="header"/>
    <w:basedOn w:val="Normal"/>
    <w:link w:val="HeaderChar"/>
    <w:uiPriority w:val="99"/>
    <w:unhideWhenUsed/>
    <w:rsid w:val="00421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7A1"/>
  </w:style>
  <w:style w:type="paragraph" w:styleId="Footer">
    <w:name w:val="footer"/>
    <w:basedOn w:val="Normal"/>
    <w:link w:val="FooterChar"/>
    <w:unhideWhenUsed/>
    <w:rsid w:val="00421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7A1"/>
  </w:style>
  <w:style w:type="table" w:styleId="TableGrid">
    <w:name w:val="Table Grid"/>
    <w:basedOn w:val="TableNormal"/>
    <w:uiPriority w:val="39"/>
    <w:rsid w:val="0050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02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3CEA-EE48-4040-8559-5F68F382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3015</Words>
  <Characters>15159</Characters>
  <Application>Microsoft Office Word</Application>
  <DocSecurity>0</DocSecurity>
  <Lines>586</Lines>
  <Paragraphs>172</Paragraphs>
  <ScaleCrop>false</ScaleCrop>
  <HeadingPairs>
    <vt:vector size="2" baseType="variant">
      <vt:variant>
        <vt:lpstr>Title</vt:lpstr>
      </vt:variant>
      <vt:variant>
        <vt:i4>1</vt:i4>
      </vt:variant>
    </vt:vector>
  </HeadingPairs>
  <TitlesOfParts>
    <vt:vector size="1" baseType="lpstr">
      <vt:lpstr/>
    </vt:vector>
  </TitlesOfParts>
  <Manager/>
  <Company>Global Safety Services Group</Company>
  <LinksUpToDate>false</LinksUpToDate>
  <CharactersWithSpaces>18110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Kirby</dc:creator>
  <cp:keywords/>
  <dc:description/>
  <cp:lastModifiedBy>Gareth Kirby | Managing Director @ GSS Group</cp:lastModifiedBy>
  <cp:revision>6</cp:revision>
  <dcterms:created xsi:type="dcterms:W3CDTF">2021-02-27T11:05:00Z</dcterms:created>
  <dcterms:modified xsi:type="dcterms:W3CDTF">2021-02-27T12:03:00Z</dcterms:modified>
  <cp:category/>
</cp:coreProperties>
</file>